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CD" w:rsidRPr="00E156CD" w:rsidRDefault="00E156CD" w:rsidP="00DA1F6D">
      <w:pPr>
        <w:shd w:val="clear" w:color="auto" w:fill="FFFFFF"/>
        <w:spacing w:after="0" w:line="312" w:lineRule="atLeast"/>
        <w:jc w:val="center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 xml:space="preserve">Deklaracja dostępności cyfrowej dla strony podmiotowej </w:t>
      </w:r>
      <w:r w:rsidR="00DA1F6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Szkoły Muzycznej I stopnia w Starym Sączu.</w:t>
      </w:r>
    </w:p>
    <w:p w:rsidR="00E156CD" w:rsidRPr="00E156CD" w:rsidRDefault="00E156CD" w:rsidP="00E156C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Wstęp deklaracji</w:t>
      </w:r>
    </w:p>
    <w:p w:rsidR="000247A6" w:rsidRPr="000247A6" w:rsidRDefault="00E156CD" w:rsidP="000247A6">
      <w:pPr>
        <w:pStyle w:val="NormalnyWeb"/>
        <w:spacing w:before="0" w:beforeAutospacing="0" w:after="0" w:afterAutospacing="0" w:line="312" w:lineRule="atLeast"/>
        <w:rPr>
          <w:color w:val="333333"/>
        </w:rPr>
      </w:pPr>
      <w:r>
        <w:rPr>
          <w:rFonts w:ascii="Hind" w:hAnsi="Hind"/>
          <w:color w:val="000000"/>
        </w:rPr>
        <w:t>Szkoła Muzyczne I stopnia w Starym Sączu</w:t>
      </w:r>
      <w:r w:rsidRPr="00E156CD">
        <w:rPr>
          <w:rFonts w:ascii="Hind" w:hAnsi="Hind"/>
          <w:color w:val="000000"/>
        </w:rPr>
        <w:t xml:space="preserve"> zobowiązuje się zapewnić dostępność swojej strony podmiotowej zgodnie z przepisami ustawy z dnia 4 kwietnia 2019 r. o dostępności cyfrowej stron internetowych i aplikacji mobilnych podmiotów publicznych. Oświadczenie </w:t>
      </w:r>
      <w:r w:rsidR="00DE7898">
        <w:rPr>
          <w:rFonts w:ascii="Hind" w:hAnsi="Hind"/>
          <w:color w:val="000000"/>
        </w:rPr>
        <w:t xml:space="preserve">               </w:t>
      </w:r>
      <w:r w:rsidRPr="00E156CD">
        <w:rPr>
          <w:rFonts w:ascii="Hind" w:hAnsi="Hind"/>
          <w:color w:val="000000"/>
        </w:rPr>
        <w:t xml:space="preserve">w </w:t>
      </w:r>
      <w:r w:rsidRPr="000247A6">
        <w:rPr>
          <w:color w:val="000000"/>
        </w:rPr>
        <w:t xml:space="preserve">sprawie dostępności ma zastosowanie do strony podmiotowej </w:t>
      </w:r>
      <w:r w:rsidR="000247A6" w:rsidRPr="000247A6">
        <w:rPr>
          <w:color w:val="333333"/>
        </w:rPr>
        <w:t>http://sm.stary.sacz.pl</w:t>
      </w:r>
    </w:p>
    <w:p w:rsidR="000247A6" w:rsidRPr="000247A6" w:rsidRDefault="000247A6" w:rsidP="000247A6">
      <w:pPr>
        <w:pStyle w:val="NormalnyWeb"/>
        <w:spacing w:before="0" w:beforeAutospacing="0" w:after="0" w:afterAutospacing="0" w:line="312" w:lineRule="atLeast"/>
        <w:rPr>
          <w:color w:val="333333"/>
        </w:rPr>
      </w:pPr>
      <w:r w:rsidRPr="000247A6">
        <w:rPr>
          <w:color w:val="333333"/>
        </w:rPr>
        <w:t xml:space="preserve"> oraz http://szkola-muzyczna.stary.sacz.pl</w:t>
      </w:r>
    </w:p>
    <w:p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</w:p>
    <w:p w:rsidR="00E156CD" w:rsidRPr="000247A6" w:rsidRDefault="00E156CD" w:rsidP="000247A6">
      <w:pPr>
        <w:shd w:val="clear" w:color="auto" w:fill="FFFFFF"/>
        <w:spacing w:after="0" w:line="240" w:lineRule="auto"/>
        <w:rPr>
          <w:rFonts w:ascii="Hind" w:eastAsia="Times New Roman" w:hAnsi="Hind" w:cs="Times New Roman"/>
          <w:b/>
          <w:color w:val="000000"/>
          <w:lang w:eastAsia="pl-PL"/>
        </w:rPr>
      </w:pPr>
      <w:r w:rsidRPr="000247A6">
        <w:rPr>
          <w:rFonts w:ascii="Hind" w:eastAsia="Times New Roman" w:hAnsi="Hind" w:cs="Times New Roman"/>
          <w:b/>
          <w:color w:val="000000"/>
          <w:lang w:eastAsia="pl-PL"/>
        </w:rPr>
        <w:t>Dane teleadresowe jednostki:</w:t>
      </w:r>
    </w:p>
    <w:p w:rsidR="000247A6" w:rsidRPr="000247A6" w:rsidRDefault="000247A6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sz w:val="10"/>
          <w:szCs w:val="10"/>
          <w:lang w:eastAsia="pl-PL"/>
        </w:rPr>
      </w:pPr>
    </w:p>
    <w:p w:rsidR="000247A6" w:rsidRPr="006B6CCF" w:rsidRDefault="00E156CD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Szkoła Muzyczna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 xml:space="preserve">ul. </w:t>
      </w:r>
      <w:r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33-340 Stary Sącz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Telefon: 18 </w:t>
      </w:r>
      <w:r>
        <w:rPr>
          <w:rFonts w:ascii="Hind" w:eastAsia="Times New Roman" w:hAnsi="Hind" w:cs="Times New Roman"/>
          <w:color w:val="000000"/>
          <w:lang w:eastAsia="pl-PL"/>
        </w:rPr>
        <w:t>3000193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e-mail:</w:t>
      </w:r>
      <w:r w:rsidRPr="006B6CCF">
        <w:rPr>
          <w:rFonts w:ascii="Hind" w:eastAsia="Times New Roman" w:hAnsi="Hind" w:cs="Times New Roman"/>
          <w:color w:val="000000"/>
          <w:lang w:eastAsia="pl-PL"/>
        </w:rPr>
        <w:t xml:space="preserve"> </w:t>
      </w:r>
      <w:proofErr w:type="spellStart"/>
      <w:r w:rsidRPr="006B6CCF">
        <w:rPr>
          <w:rFonts w:ascii="Hind" w:eastAsia="Times New Roman" w:hAnsi="Hind" w:cs="Times New Roman"/>
          <w:color w:val="000000"/>
          <w:lang w:eastAsia="pl-PL"/>
        </w:rPr>
        <w:t>sm.ss@wp,pl</w:t>
      </w:r>
      <w:proofErr w:type="spellEnd"/>
    </w:p>
    <w:p w:rsidR="00E156CD" w:rsidRPr="00187811" w:rsidRDefault="00E156CD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187811">
        <w:rPr>
          <w:rFonts w:ascii="Hind" w:eastAsia="Times New Roman" w:hAnsi="Hind" w:cs="Times New Roman"/>
          <w:lang w:eastAsia="pl-PL"/>
        </w:rPr>
        <w:t>Data publikacji strony internetowej: </w:t>
      </w:r>
      <w:r w:rsidR="00187811" w:rsidRPr="00187811">
        <w:rPr>
          <w:rFonts w:ascii="Hind" w:eastAsia="Times New Roman" w:hAnsi="Hind" w:cs="Times New Roman"/>
          <w:lang w:eastAsia="pl-PL"/>
        </w:rPr>
        <w:t>2007-10</w:t>
      </w:r>
      <w:r w:rsidRPr="00187811">
        <w:rPr>
          <w:rFonts w:ascii="Hind" w:eastAsia="Times New Roman" w:hAnsi="Hind" w:cs="Times New Roman"/>
          <w:lang w:eastAsia="pl-PL"/>
        </w:rPr>
        <w:t>-30</w:t>
      </w:r>
      <w:r w:rsidRPr="00187811">
        <w:rPr>
          <w:rFonts w:ascii="Hind" w:eastAsia="Times New Roman" w:hAnsi="Hind" w:cs="Times New Roman"/>
          <w:lang w:eastAsia="pl-PL"/>
        </w:rPr>
        <w:br/>
        <w:t>Data ostatniej istotnej aktualizacji: </w:t>
      </w:r>
      <w:r w:rsidR="00187811" w:rsidRPr="00187811">
        <w:rPr>
          <w:rFonts w:ascii="Hind" w:eastAsia="Times New Roman" w:hAnsi="Hind" w:cs="Times New Roman"/>
          <w:lang w:eastAsia="pl-PL"/>
        </w:rPr>
        <w:t>2021-02-10</w:t>
      </w:r>
    </w:p>
    <w:p w:rsidR="00E156CD" w:rsidRPr="00E156CD" w:rsidRDefault="00E156CD" w:rsidP="00DA1F6D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Strona podmiotowa </w:t>
      </w:r>
      <w:r w:rsidR="00DA1F6D">
        <w:rPr>
          <w:rFonts w:ascii="Hind" w:eastAsia="Times New Roman" w:hAnsi="Hind" w:cs="Times New Roman"/>
          <w:color w:val="000000"/>
          <w:lang w:eastAsia="pl-PL"/>
        </w:rPr>
        <w:t xml:space="preserve">jest </w:t>
      </w:r>
      <w:r w:rsidRPr="00E156CD">
        <w:rPr>
          <w:rFonts w:ascii="Hind" w:eastAsia="Times New Roman" w:hAnsi="Hind" w:cs="Times New Roman"/>
          <w:color w:val="000000"/>
          <w:lang w:eastAsia="pl-PL"/>
        </w:rPr>
        <w:t>częściowo zgodna z ustawą z dnia 4 kwietnia 2019 r. o dostępności cyfrowej stron internetowych i aplikacji mobilnych podmiotów publicznych z powodu niezgodności lub wyłączeń wymienionych poniżej:</w:t>
      </w:r>
    </w:p>
    <w:p w:rsidR="000247A6" w:rsidRDefault="00E156CD" w:rsidP="000247A6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E156CD" w:rsidRPr="00E156CD" w:rsidRDefault="00E156CD" w:rsidP="000247A6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zamieszczone na stronie publikacje w formacie plików PDF lub </w:t>
      </w:r>
      <w:proofErr w:type="spellStart"/>
      <w:r w:rsidRPr="00E156CD">
        <w:rPr>
          <w:rFonts w:ascii="Hind" w:eastAsia="Times New Roman" w:hAnsi="Hind" w:cs="Times New Roman"/>
          <w:color w:val="000000"/>
          <w:lang w:eastAsia="pl-PL"/>
        </w:rPr>
        <w:t>skany</w:t>
      </w:r>
      <w:proofErr w:type="spellEnd"/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dokumentów nie są dostępne cyfrowo  w całości, zostały opublikowane przed 2018-09-23 lub nie są wykorzystywane do realizacji bieżących zadań </w:t>
      </w:r>
      <w:r w:rsidR="006B6CCF">
        <w:rPr>
          <w:rFonts w:ascii="Hind" w:eastAsia="Times New Roman" w:hAnsi="Hind" w:cs="Times New Roman"/>
          <w:color w:val="000000"/>
          <w:lang w:eastAsia="pl-PL"/>
        </w:rPr>
        <w:t>Szkoły Muzycznej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Sączu,</w:t>
      </w:r>
    </w:p>
    <w:p w:rsidR="00D14C06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D14C06">
        <w:rPr>
          <w:rFonts w:ascii="Hind" w:eastAsia="Times New Roman" w:hAnsi="Hind" w:cs="Times New Roman"/>
          <w:color w:val="000000"/>
          <w:lang w:eastAsia="pl-PL"/>
        </w:rPr>
        <w:t>opublikowane zdjęcia nie posiadają opisu alternatywnego</w:t>
      </w:r>
    </w:p>
    <w:p w:rsidR="00E156CD" w:rsidRPr="00D14C06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D14C06">
        <w:rPr>
          <w:rFonts w:ascii="Hind" w:eastAsia="Times New Roman" w:hAnsi="Hind" w:cs="Times New Roman"/>
          <w:color w:val="000000"/>
          <w:lang w:eastAsia="pl-PL"/>
        </w:rPr>
        <w:t>na stronie internetowej znajdują się filmy, do których nie dodano napisów, dodanie napisów do filmów niosłoby za sobą nadmierne obciążenie dla podmiotu publicznego,</w:t>
      </w:r>
    </w:p>
    <w:p w:rsidR="00187811" w:rsidRDefault="0001050C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</w:t>
      </w:r>
      <w:r w:rsidR="00187811">
        <w:rPr>
          <w:rFonts w:ascii="Hind" w:eastAsia="Times New Roman" w:hAnsi="Hind" w:cs="Times New Roman"/>
          <w:color w:val="000000"/>
          <w:lang w:eastAsia="pl-PL"/>
        </w:rPr>
        <w:t>rak alternatywnych tekstów przy publikacjach graficznych,</w:t>
      </w:r>
    </w:p>
    <w:p w:rsidR="00187811" w:rsidRDefault="0001050C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</w:t>
      </w:r>
      <w:r w:rsidR="00187811">
        <w:rPr>
          <w:rFonts w:ascii="Hind" w:eastAsia="Times New Roman" w:hAnsi="Hind" w:cs="Times New Roman"/>
          <w:color w:val="000000"/>
          <w:lang w:eastAsia="pl-PL"/>
        </w:rPr>
        <w:t>rak niektórych nazwy linków do plików graficznych,</w:t>
      </w:r>
    </w:p>
    <w:p w:rsidR="00187811" w:rsidRDefault="0001050C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</w:t>
      </w:r>
      <w:r w:rsidR="00187811" w:rsidRPr="00187811">
        <w:rPr>
          <w:rFonts w:ascii="Hind" w:eastAsia="Times New Roman" w:hAnsi="Hind" w:cs="Times New Roman"/>
          <w:color w:val="000000"/>
          <w:lang w:eastAsia="pl-PL"/>
        </w:rPr>
        <w:t>rak nazw niektórych linków,</w:t>
      </w:r>
    </w:p>
    <w:p w:rsidR="00D62096" w:rsidRPr="00187811" w:rsidRDefault="00D62096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strona nie posiada wersji na urządzenia mobilne,</w:t>
      </w:r>
    </w:p>
    <w:p w:rsidR="00E156CD" w:rsidRPr="00E156CD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poprawienie dostępności wszystkich dokumentów na dostępne cyfrowo niosłoby za sobą nadmierne obciążenie dla podmiotu publicznego,</w:t>
      </w:r>
    </w:p>
    <w:p w:rsidR="00E156CD" w:rsidRPr="00E156CD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w miarę możliwości będziemy dokładać wszelkich starań by nowe dokumenty przygotowywane były poprawnie.</w:t>
      </w:r>
    </w:p>
    <w:p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Data sporządzenia deklaracji</w:t>
      </w:r>
    </w:p>
    <w:p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dnia </w:t>
      </w:r>
      <w:r w:rsidR="0031015E" w:rsidRPr="0031015E">
        <w:rPr>
          <w:rFonts w:ascii="Hind" w:eastAsia="Times New Roman" w:hAnsi="Hind" w:cs="Times New Roman"/>
          <w:lang w:eastAsia="pl-PL"/>
        </w:rPr>
        <w:t>2021-02</w:t>
      </w:r>
      <w:r w:rsidRPr="0031015E">
        <w:rPr>
          <w:rFonts w:ascii="Hind" w:eastAsia="Times New Roman" w:hAnsi="Hind" w:cs="Times New Roman"/>
          <w:lang w:eastAsia="pl-PL"/>
        </w:rPr>
        <w:t>-</w:t>
      </w:r>
      <w:r w:rsidR="0031015E" w:rsidRPr="0031015E">
        <w:rPr>
          <w:rFonts w:ascii="Hind" w:eastAsia="Times New Roman" w:hAnsi="Hind" w:cs="Times New Roman"/>
          <w:lang w:eastAsia="pl-PL"/>
        </w:rPr>
        <w:t>16</w:t>
      </w:r>
    </w:p>
    <w:p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na podstawie samooceny przeprowadzonej przez podmiot publiczny.</w:t>
      </w:r>
    </w:p>
    <w:p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Skróty klawiaturowe</w:t>
      </w:r>
    </w:p>
    <w:p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stronie internetowej można używać standardowych skrótów klawiaturowych przeglądarki.</w:t>
      </w:r>
    </w:p>
    <w:p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lastRenderedPageBreak/>
        <w:t>Informacje zwrotne i dane kontaktowe</w:t>
      </w:r>
    </w:p>
    <w:p w:rsidR="003B5B85" w:rsidRDefault="00E156CD" w:rsidP="003B5B85">
      <w:pPr>
        <w:shd w:val="clear" w:color="auto" w:fill="FFFFFF"/>
        <w:spacing w:after="180" w:line="240" w:lineRule="auto"/>
        <w:jc w:val="both"/>
      </w:pPr>
      <w:r w:rsidRPr="00E156CD">
        <w:rPr>
          <w:rFonts w:ascii="Hind" w:eastAsia="Times New Roman" w:hAnsi="Hind" w:cs="Times New Roman"/>
          <w:color w:val="000000"/>
          <w:lang w:eastAsia="pl-PL"/>
        </w:rPr>
        <w:t>Osoba do kontaktu w sprawie dostępności:</w:t>
      </w:r>
      <w:r w:rsidR="000247A6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 w:rsidR="0031015E">
        <w:rPr>
          <w:rFonts w:ascii="Hind" w:eastAsia="Times New Roman" w:hAnsi="Hind" w:cs="Times New Roman"/>
          <w:color w:val="000000"/>
          <w:lang w:eastAsia="pl-PL"/>
        </w:rPr>
        <w:t xml:space="preserve">Joanna </w:t>
      </w:r>
      <w:proofErr w:type="spellStart"/>
      <w:r w:rsidR="0031015E">
        <w:rPr>
          <w:rFonts w:ascii="Hind" w:eastAsia="Times New Roman" w:hAnsi="Hind" w:cs="Times New Roman"/>
          <w:color w:val="000000"/>
          <w:lang w:eastAsia="pl-PL"/>
        </w:rPr>
        <w:t>Ustarbowska-Dudka</w:t>
      </w:r>
      <w:proofErr w:type="spellEnd"/>
      <w:r w:rsidR="0031015E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e-mail: </w:t>
      </w:r>
      <w:hyperlink r:id="rId5" w:history="1">
        <w:r w:rsidR="007B5B6C" w:rsidRPr="003B52EF">
          <w:rPr>
            <w:rStyle w:val="Hipercze"/>
            <w:rFonts w:ascii="Hind" w:eastAsia="Times New Roman" w:hAnsi="Hind" w:cs="Times New Roman"/>
            <w:lang w:eastAsia="pl-PL"/>
          </w:rPr>
          <w:t>sm.ss@wp.pl</w:t>
        </w:r>
      </w:hyperlink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 w:rsidR="000247A6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Telefon: </w:t>
      </w:r>
      <w:r w:rsidRPr="003B5B85">
        <w:rPr>
          <w:rFonts w:ascii="Hind" w:eastAsia="Times New Roman" w:hAnsi="Hind" w:cs="Times New Roman"/>
          <w:lang w:eastAsia="pl-PL"/>
        </w:rPr>
        <w:t xml:space="preserve">+48 </w:t>
      </w:r>
      <w:r w:rsidR="003B5B85">
        <w:rPr>
          <w:rFonts w:ascii="Hind" w:eastAsia="Times New Roman" w:hAnsi="Hind" w:cs="Times New Roman"/>
          <w:lang w:eastAsia="pl-PL"/>
        </w:rPr>
        <w:t>183000193</w:t>
      </w:r>
    </w:p>
    <w:p w:rsidR="00E156CD" w:rsidRPr="00E156CD" w:rsidRDefault="00E156CD" w:rsidP="003B5B85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Procedura wnioskowo-skargowa</w:t>
      </w:r>
    </w:p>
    <w:p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6" w:tgtFrame="_blank" w:tooltip="Oficjalna strona Rzecznika Praw Obywatelskich" w:history="1">
        <w:r w:rsidRPr="00E156CD">
          <w:rPr>
            <w:rFonts w:ascii="Hind" w:eastAsia="Times New Roman" w:hAnsi="Hind" w:cs="Times New Roman"/>
            <w:color w:val="072A60"/>
            <w:u w:val="single"/>
            <w:lang w:eastAsia="pl-PL"/>
          </w:rPr>
          <w:t>www.rpo.gov.pl</w:t>
        </w:r>
      </w:hyperlink>
    </w:p>
    <w:p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Dostępność architektoniczna</w:t>
      </w:r>
    </w:p>
    <w:p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Z uwagi na ograniczenia architektoniczne siedziba </w:t>
      </w:r>
      <w:r w:rsidR="006B6CCF">
        <w:rPr>
          <w:rFonts w:ascii="Hind" w:eastAsia="Times New Roman" w:hAnsi="Hind" w:cs="Times New Roman"/>
          <w:color w:val="000000"/>
          <w:lang w:eastAsia="pl-PL"/>
        </w:rPr>
        <w:t>Szkoły Muzycznej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 nie spełnia wymagań ustawy z dnia 19 lipca 2019 r. o zapewnieniu dostępności osobom ze szczególnymi potrzebami.</w:t>
      </w:r>
    </w:p>
    <w:p w:rsidR="00E156CD" w:rsidRPr="00E156CD" w:rsidRDefault="00DE7898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Do budynku prowadzą dwa wejścia: pier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wsze </w:t>
      </w:r>
      <w:r>
        <w:rPr>
          <w:rFonts w:ascii="Hind" w:eastAsia="Times New Roman" w:hAnsi="Hind" w:cs="Times New Roman"/>
          <w:color w:val="000000"/>
          <w:lang w:eastAsia="pl-PL"/>
        </w:rPr>
        <w:t xml:space="preserve">- 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główne od ul. </w:t>
      </w:r>
      <w:r w:rsidR="006B6CCF"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>
        <w:rPr>
          <w:rFonts w:ascii="Hind" w:eastAsia="Times New Roman" w:hAnsi="Hind" w:cs="Times New Roman"/>
          <w:color w:val="000000"/>
          <w:lang w:eastAsia="pl-PL"/>
        </w:rPr>
        <w:t xml:space="preserve">, drugie od strony podwórka - żadne z nich </w:t>
      </w:r>
      <w:r w:rsidR="006B6CCF">
        <w:rPr>
          <w:rFonts w:ascii="Hind" w:eastAsia="Times New Roman" w:hAnsi="Hind" w:cs="Times New Roman"/>
          <w:color w:val="000000"/>
          <w:lang w:eastAsia="pl-PL"/>
        </w:rPr>
        <w:t xml:space="preserve">nie </w:t>
      </w:r>
      <w:r>
        <w:rPr>
          <w:rFonts w:ascii="Hind" w:eastAsia="Times New Roman" w:hAnsi="Hind" w:cs="Times New Roman"/>
          <w:color w:val="000000"/>
          <w:lang w:eastAsia="pl-PL"/>
        </w:rPr>
        <w:t>jest</w:t>
      </w:r>
      <w:r w:rsidR="006B6CCF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wyposażone w podjazd umożliwiający osobom niepełnosprawnym dostęp do budynku </w:t>
      </w:r>
      <w:r w:rsidR="006B6CCF">
        <w:rPr>
          <w:rFonts w:ascii="Hind" w:eastAsia="Times New Roman" w:hAnsi="Hind" w:cs="Times New Roman"/>
          <w:color w:val="000000"/>
          <w:lang w:eastAsia="pl-PL"/>
        </w:rPr>
        <w:t>szkoły,</w:t>
      </w:r>
    </w:p>
    <w:p w:rsidR="00E156CD" w:rsidRPr="00E156CD" w:rsidRDefault="00DE7898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parking znajduje się z tyłu budynku szkoły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>,</w:t>
      </w:r>
    </w:p>
    <w:p w:rsidR="00E156CD" w:rsidRPr="00E156CD" w:rsidRDefault="00E156CD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w budynku nie ma windy,</w:t>
      </w:r>
    </w:p>
    <w:p w:rsidR="00E156CD" w:rsidRPr="00E156CD" w:rsidRDefault="00DE7898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budynek nie jest dostępny dla osób poruszających się na wózku,</w:t>
      </w:r>
    </w:p>
    <w:p w:rsidR="00E156CD" w:rsidRPr="00E156CD" w:rsidRDefault="00E156CD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 celu załatwienia sprawy urzędowej pracownik </w:t>
      </w:r>
      <w:r w:rsidR="00DE7898">
        <w:rPr>
          <w:rFonts w:ascii="Hind" w:eastAsia="Times New Roman" w:hAnsi="Hind" w:cs="Times New Roman"/>
          <w:color w:val="000000"/>
          <w:lang w:eastAsia="pl-PL"/>
        </w:rPr>
        <w:t>merytoryczny wy</w:t>
      </w:r>
      <w:r w:rsidRPr="00E156CD">
        <w:rPr>
          <w:rFonts w:ascii="Hind" w:eastAsia="Times New Roman" w:hAnsi="Hind" w:cs="Times New Roman"/>
          <w:color w:val="000000"/>
          <w:lang w:eastAsia="pl-PL"/>
        </w:rPr>
        <w:t>chodzi do osoby niepełnosprawnej,</w:t>
      </w:r>
    </w:p>
    <w:p w:rsidR="00E156CD" w:rsidRPr="00DE7898" w:rsidRDefault="00E156CD" w:rsidP="00DE78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parterze znajduje się informacja na temat rozkładu pomieszczeń budynku</w:t>
      </w:r>
      <w:r w:rsidR="00DE7898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w formie wizualnej, brak oznaczeń w alfabecie </w:t>
      </w:r>
      <w:proofErr w:type="spellStart"/>
      <w:r w:rsidR="006B6CCF" w:rsidRPr="00DE7898">
        <w:rPr>
          <w:rFonts w:ascii="Hind" w:eastAsia="Times New Roman" w:hAnsi="Hind" w:cs="Times New Roman"/>
          <w:color w:val="000000"/>
          <w:lang w:eastAsia="pl-PL"/>
        </w:rPr>
        <w:t>Braille</w:t>
      </w:r>
      <w:r w:rsidR="006B6CCF" w:rsidRPr="00DE7898">
        <w:rPr>
          <w:rFonts w:ascii="Times New Roman" w:eastAsia="Times New Roman" w:hAnsi="Times New Roman" w:cs="Times New Roman"/>
          <w:color w:val="000000"/>
          <w:lang w:eastAsia="pl-PL"/>
        </w:rPr>
        <w:t>ʼ</w:t>
      </w:r>
      <w:r w:rsidR="006B6CCF" w:rsidRPr="00DE7898">
        <w:rPr>
          <w:rFonts w:ascii="Hind" w:eastAsia="Times New Roman" w:hAnsi="Hind" w:cs="Times New Roman"/>
          <w:color w:val="000000"/>
          <w:lang w:eastAsia="pl-PL"/>
        </w:rPr>
        <w:t>a</w:t>
      </w:r>
      <w:proofErr w:type="spellEnd"/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 i w druku powiększonym dla osób niewidomych </w:t>
      </w:r>
      <w:r w:rsidR="00DE7898">
        <w:rPr>
          <w:rFonts w:ascii="Hind" w:eastAsia="Times New Roman" w:hAnsi="Hind" w:cs="Times New Roman"/>
          <w:color w:val="000000"/>
          <w:lang w:eastAsia="pl-PL"/>
        </w:rPr>
        <w:t xml:space="preserve">                           </w:t>
      </w:r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i </w:t>
      </w:r>
      <w:proofErr w:type="spellStart"/>
      <w:r w:rsidRPr="00DE7898">
        <w:rPr>
          <w:rFonts w:ascii="Hind" w:eastAsia="Times New Roman" w:hAnsi="Hind" w:cs="Times New Roman"/>
          <w:color w:val="000000"/>
          <w:lang w:eastAsia="pl-PL"/>
        </w:rPr>
        <w:t>słabowidz</w:t>
      </w:r>
      <w:r w:rsidR="00DE7898">
        <w:rPr>
          <w:rFonts w:ascii="Hind" w:eastAsia="Times New Roman" w:hAnsi="Hind" w:cs="Times New Roman"/>
          <w:color w:val="000000"/>
          <w:lang w:eastAsia="pl-PL"/>
        </w:rPr>
        <w:t>ą</w:t>
      </w:r>
      <w:r w:rsidRPr="00DE7898">
        <w:rPr>
          <w:rFonts w:ascii="Hind" w:eastAsia="Times New Roman" w:hAnsi="Hind" w:cs="Times New Roman"/>
          <w:color w:val="000000"/>
          <w:lang w:eastAsia="pl-PL"/>
        </w:rPr>
        <w:t>cych</w:t>
      </w:r>
      <w:proofErr w:type="spellEnd"/>
      <w:r w:rsidRPr="00DE7898">
        <w:rPr>
          <w:rFonts w:ascii="Hind" w:eastAsia="Times New Roman" w:hAnsi="Hind" w:cs="Times New Roman"/>
          <w:color w:val="000000"/>
          <w:lang w:eastAsia="pl-PL"/>
        </w:rPr>
        <w:t>,</w:t>
      </w:r>
    </w:p>
    <w:p w:rsidR="00E156CD" w:rsidRPr="00E156CD" w:rsidRDefault="006B6CCF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 xml:space="preserve">brak 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>toalet</w:t>
      </w:r>
      <w:r>
        <w:rPr>
          <w:rFonts w:ascii="Hind" w:eastAsia="Times New Roman" w:hAnsi="Hind" w:cs="Times New Roman"/>
          <w:color w:val="000000"/>
          <w:lang w:eastAsia="pl-PL"/>
        </w:rPr>
        <w:t>y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 dla osób niepełnosprawnych,</w:t>
      </w:r>
    </w:p>
    <w:p w:rsidR="00E156CD" w:rsidRPr="00E156CD" w:rsidRDefault="00E156CD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do wszystkich pomieszczeń służbowych w budynku można wejść z psem  asystującym lub psem pr</w:t>
      </w:r>
      <w:r w:rsidR="00DE7898">
        <w:rPr>
          <w:rFonts w:ascii="Hind" w:eastAsia="Times New Roman" w:hAnsi="Hind" w:cs="Times New Roman"/>
          <w:color w:val="000000"/>
          <w:lang w:eastAsia="pl-PL"/>
        </w:rPr>
        <w:t>zewodnikiem.</w:t>
      </w:r>
    </w:p>
    <w:p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CD6002" w:rsidRDefault="00CD6002" w:rsidP="00DA1F6D">
      <w:pPr>
        <w:jc w:val="both"/>
      </w:pPr>
    </w:p>
    <w:sectPr w:rsidR="00CD6002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9A5"/>
    <w:multiLevelType w:val="multilevel"/>
    <w:tmpl w:val="2AD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09628A"/>
    <w:multiLevelType w:val="multilevel"/>
    <w:tmpl w:val="2C1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DB2B1F"/>
    <w:multiLevelType w:val="multilevel"/>
    <w:tmpl w:val="E248A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67162"/>
    <w:multiLevelType w:val="multilevel"/>
    <w:tmpl w:val="3E7CA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7606B"/>
    <w:multiLevelType w:val="multilevel"/>
    <w:tmpl w:val="645E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70045"/>
    <w:multiLevelType w:val="multilevel"/>
    <w:tmpl w:val="F2D45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C3DE7"/>
    <w:multiLevelType w:val="multilevel"/>
    <w:tmpl w:val="01D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6CD"/>
    <w:rsid w:val="000007D4"/>
    <w:rsid w:val="0001050C"/>
    <w:rsid w:val="00010E35"/>
    <w:rsid w:val="00010FB5"/>
    <w:rsid w:val="00012333"/>
    <w:rsid w:val="000169B1"/>
    <w:rsid w:val="00017404"/>
    <w:rsid w:val="00017ACB"/>
    <w:rsid w:val="00022E1B"/>
    <w:rsid w:val="000234E8"/>
    <w:rsid w:val="000247A6"/>
    <w:rsid w:val="0002537E"/>
    <w:rsid w:val="000275F0"/>
    <w:rsid w:val="00043FF9"/>
    <w:rsid w:val="00056978"/>
    <w:rsid w:val="000605AC"/>
    <w:rsid w:val="00066129"/>
    <w:rsid w:val="00074839"/>
    <w:rsid w:val="0008180F"/>
    <w:rsid w:val="00085579"/>
    <w:rsid w:val="00094232"/>
    <w:rsid w:val="000A3E5D"/>
    <w:rsid w:val="000A4C63"/>
    <w:rsid w:val="000A6D70"/>
    <w:rsid w:val="000B3925"/>
    <w:rsid w:val="000B468D"/>
    <w:rsid w:val="000C4462"/>
    <w:rsid w:val="000D09E6"/>
    <w:rsid w:val="000D173C"/>
    <w:rsid w:val="000E2026"/>
    <w:rsid w:val="000F0E15"/>
    <w:rsid w:val="000F227C"/>
    <w:rsid w:val="000F5A70"/>
    <w:rsid w:val="000F79FD"/>
    <w:rsid w:val="00110789"/>
    <w:rsid w:val="001132AD"/>
    <w:rsid w:val="00120CDD"/>
    <w:rsid w:val="00123D8C"/>
    <w:rsid w:val="001306C8"/>
    <w:rsid w:val="001323D0"/>
    <w:rsid w:val="00132981"/>
    <w:rsid w:val="00141B9B"/>
    <w:rsid w:val="00145083"/>
    <w:rsid w:val="00146F7D"/>
    <w:rsid w:val="00175F03"/>
    <w:rsid w:val="00176461"/>
    <w:rsid w:val="00183D4C"/>
    <w:rsid w:val="00187811"/>
    <w:rsid w:val="0019024C"/>
    <w:rsid w:val="00192530"/>
    <w:rsid w:val="00192E5D"/>
    <w:rsid w:val="001A304F"/>
    <w:rsid w:val="001A356B"/>
    <w:rsid w:val="001A7753"/>
    <w:rsid w:val="001D09A7"/>
    <w:rsid w:val="001D651B"/>
    <w:rsid w:val="001F2DEB"/>
    <w:rsid w:val="001F56AD"/>
    <w:rsid w:val="001F5D38"/>
    <w:rsid w:val="00201F33"/>
    <w:rsid w:val="002258E4"/>
    <w:rsid w:val="00247945"/>
    <w:rsid w:val="00255B1C"/>
    <w:rsid w:val="00261BF9"/>
    <w:rsid w:val="00273C6A"/>
    <w:rsid w:val="00281AE0"/>
    <w:rsid w:val="00287109"/>
    <w:rsid w:val="002953BD"/>
    <w:rsid w:val="002A28DD"/>
    <w:rsid w:val="002A43C6"/>
    <w:rsid w:val="002A68FB"/>
    <w:rsid w:val="002C024D"/>
    <w:rsid w:val="002C223C"/>
    <w:rsid w:val="002C6704"/>
    <w:rsid w:val="002D4BAB"/>
    <w:rsid w:val="002E0163"/>
    <w:rsid w:val="002E0DA6"/>
    <w:rsid w:val="002E2BDB"/>
    <w:rsid w:val="002E7118"/>
    <w:rsid w:val="002F39A6"/>
    <w:rsid w:val="002F4782"/>
    <w:rsid w:val="00301371"/>
    <w:rsid w:val="0030307A"/>
    <w:rsid w:val="0031015E"/>
    <w:rsid w:val="00311EBB"/>
    <w:rsid w:val="00314CE6"/>
    <w:rsid w:val="003338A6"/>
    <w:rsid w:val="00342AA6"/>
    <w:rsid w:val="00342C24"/>
    <w:rsid w:val="003501C8"/>
    <w:rsid w:val="0035217A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762C"/>
    <w:rsid w:val="003A0FA9"/>
    <w:rsid w:val="003B5B85"/>
    <w:rsid w:val="003B71EE"/>
    <w:rsid w:val="003B7B43"/>
    <w:rsid w:val="003D36B1"/>
    <w:rsid w:val="003D7A0C"/>
    <w:rsid w:val="003E5AE6"/>
    <w:rsid w:val="003E66B3"/>
    <w:rsid w:val="003F3633"/>
    <w:rsid w:val="00417F08"/>
    <w:rsid w:val="00422D15"/>
    <w:rsid w:val="00433A81"/>
    <w:rsid w:val="00443CDA"/>
    <w:rsid w:val="00450D09"/>
    <w:rsid w:val="00451D9F"/>
    <w:rsid w:val="004636BB"/>
    <w:rsid w:val="00472331"/>
    <w:rsid w:val="00474B0C"/>
    <w:rsid w:val="00476AC4"/>
    <w:rsid w:val="004A0BC5"/>
    <w:rsid w:val="004A4636"/>
    <w:rsid w:val="004C12D5"/>
    <w:rsid w:val="004D23CD"/>
    <w:rsid w:val="004D508F"/>
    <w:rsid w:val="004F2215"/>
    <w:rsid w:val="005004BE"/>
    <w:rsid w:val="00513595"/>
    <w:rsid w:val="005245E8"/>
    <w:rsid w:val="00524E08"/>
    <w:rsid w:val="00530701"/>
    <w:rsid w:val="00535086"/>
    <w:rsid w:val="00573D0A"/>
    <w:rsid w:val="00574BB0"/>
    <w:rsid w:val="00595722"/>
    <w:rsid w:val="005962CD"/>
    <w:rsid w:val="005A5E34"/>
    <w:rsid w:val="005B0815"/>
    <w:rsid w:val="005B4589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F04"/>
    <w:rsid w:val="00612B8D"/>
    <w:rsid w:val="00620607"/>
    <w:rsid w:val="00623F6F"/>
    <w:rsid w:val="00625CF7"/>
    <w:rsid w:val="0064721A"/>
    <w:rsid w:val="00657BE1"/>
    <w:rsid w:val="00660799"/>
    <w:rsid w:val="00672F5B"/>
    <w:rsid w:val="00673707"/>
    <w:rsid w:val="00685051"/>
    <w:rsid w:val="006946D3"/>
    <w:rsid w:val="006B2311"/>
    <w:rsid w:val="006B5756"/>
    <w:rsid w:val="006B5AB3"/>
    <w:rsid w:val="006B6CCF"/>
    <w:rsid w:val="006C51AC"/>
    <w:rsid w:val="006D48BC"/>
    <w:rsid w:val="006E0914"/>
    <w:rsid w:val="006E6C51"/>
    <w:rsid w:val="006E73B3"/>
    <w:rsid w:val="006F343C"/>
    <w:rsid w:val="006F3664"/>
    <w:rsid w:val="006F5E1E"/>
    <w:rsid w:val="006F60C0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5D9D"/>
    <w:rsid w:val="00746D77"/>
    <w:rsid w:val="007523F6"/>
    <w:rsid w:val="007527E4"/>
    <w:rsid w:val="00767365"/>
    <w:rsid w:val="00767621"/>
    <w:rsid w:val="00767B2B"/>
    <w:rsid w:val="00775B1B"/>
    <w:rsid w:val="00777249"/>
    <w:rsid w:val="00780C08"/>
    <w:rsid w:val="00790FE4"/>
    <w:rsid w:val="00792B1B"/>
    <w:rsid w:val="00795869"/>
    <w:rsid w:val="007A4DFD"/>
    <w:rsid w:val="007A7191"/>
    <w:rsid w:val="007B5B6C"/>
    <w:rsid w:val="007C2390"/>
    <w:rsid w:val="007C33B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A16FA"/>
    <w:rsid w:val="008B165B"/>
    <w:rsid w:val="008C070D"/>
    <w:rsid w:val="008C62E2"/>
    <w:rsid w:val="008C7A2D"/>
    <w:rsid w:val="008F26F3"/>
    <w:rsid w:val="008F3EE3"/>
    <w:rsid w:val="008F712D"/>
    <w:rsid w:val="00906924"/>
    <w:rsid w:val="00912126"/>
    <w:rsid w:val="00912640"/>
    <w:rsid w:val="009159D4"/>
    <w:rsid w:val="0093101C"/>
    <w:rsid w:val="009475FE"/>
    <w:rsid w:val="00955146"/>
    <w:rsid w:val="00964B04"/>
    <w:rsid w:val="00966EC9"/>
    <w:rsid w:val="00977E65"/>
    <w:rsid w:val="00983A73"/>
    <w:rsid w:val="00992162"/>
    <w:rsid w:val="00993DE8"/>
    <w:rsid w:val="00997BD9"/>
    <w:rsid w:val="009B506E"/>
    <w:rsid w:val="009B604C"/>
    <w:rsid w:val="009C7380"/>
    <w:rsid w:val="009D3709"/>
    <w:rsid w:val="009E0701"/>
    <w:rsid w:val="009E2566"/>
    <w:rsid w:val="009E772A"/>
    <w:rsid w:val="009F0630"/>
    <w:rsid w:val="00A00335"/>
    <w:rsid w:val="00A02541"/>
    <w:rsid w:val="00A40A03"/>
    <w:rsid w:val="00A41AF7"/>
    <w:rsid w:val="00A420E5"/>
    <w:rsid w:val="00A47670"/>
    <w:rsid w:val="00A502CB"/>
    <w:rsid w:val="00A52CC2"/>
    <w:rsid w:val="00A57B83"/>
    <w:rsid w:val="00A605FD"/>
    <w:rsid w:val="00A61904"/>
    <w:rsid w:val="00A62396"/>
    <w:rsid w:val="00A63A41"/>
    <w:rsid w:val="00A76C4E"/>
    <w:rsid w:val="00A9475A"/>
    <w:rsid w:val="00AA0229"/>
    <w:rsid w:val="00AA769F"/>
    <w:rsid w:val="00AB42CB"/>
    <w:rsid w:val="00AC3E48"/>
    <w:rsid w:val="00AC4C7D"/>
    <w:rsid w:val="00AC5511"/>
    <w:rsid w:val="00AC5CCA"/>
    <w:rsid w:val="00AD5E9E"/>
    <w:rsid w:val="00AE0F22"/>
    <w:rsid w:val="00AE4196"/>
    <w:rsid w:val="00AE4673"/>
    <w:rsid w:val="00AF01BD"/>
    <w:rsid w:val="00AF1DC4"/>
    <w:rsid w:val="00AF32B8"/>
    <w:rsid w:val="00AF3617"/>
    <w:rsid w:val="00AF7105"/>
    <w:rsid w:val="00B01D1C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B6FDF"/>
    <w:rsid w:val="00BC0F49"/>
    <w:rsid w:val="00BC19AD"/>
    <w:rsid w:val="00BC5B8E"/>
    <w:rsid w:val="00BD0AF6"/>
    <w:rsid w:val="00BD4240"/>
    <w:rsid w:val="00BE4226"/>
    <w:rsid w:val="00BF10EF"/>
    <w:rsid w:val="00BF67D2"/>
    <w:rsid w:val="00C22458"/>
    <w:rsid w:val="00C30D68"/>
    <w:rsid w:val="00C35372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53DF"/>
    <w:rsid w:val="00CD6002"/>
    <w:rsid w:val="00CF1EAB"/>
    <w:rsid w:val="00CF381A"/>
    <w:rsid w:val="00D02F72"/>
    <w:rsid w:val="00D14C06"/>
    <w:rsid w:val="00D15126"/>
    <w:rsid w:val="00D20845"/>
    <w:rsid w:val="00D21AF0"/>
    <w:rsid w:val="00D26E68"/>
    <w:rsid w:val="00D35D12"/>
    <w:rsid w:val="00D4168A"/>
    <w:rsid w:val="00D43043"/>
    <w:rsid w:val="00D47733"/>
    <w:rsid w:val="00D62096"/>
    <w:rsid w:val="00D73345"/>
    <w:rsid w:val="00D7396F"/>
    <w:rsid w:val="00D74E5F"/>
    <w:rsid w:val="00D754AA"/>
    <w:rsid w:val="00D8009A"/>
    <w:rsid w:val="00D94307"/>
    <w:rsid w:val="00DA0896"/>
    <w:rsid w:val="00DA1F6D"/>
    <w:rsid w:val="00DB4607"/>
    <w:rsid w:val="00DC34D9"/>
    <w:rsid w:val="00DC540E"/>
    <w:rsid w:val="00DD2175"/>
    <w:rsid w:val="00DD35ED"/>
    <w:rsid w:val="00DE1953"/>
    <w:rsid w:val="00DE54F3"/>
    <w:rsid w:val="00DE7898"/>
    <w:rsid w:val="00DF44E7"/>
    <w:rsid w:val="00DF77F1"/>
    <w:rsid w:val="00E00110"/>
    <w:rsid w:val="00E00FC7"/>
    <w:rsid w:val="00E0101A"/>
    <w:rsid w:val="00E156CD"/>
    <w:rsid w:val="00E24A74"/>
    <w:rsid w:val="00E24D6D"/>
    <w:rsid w:val="00E32191"/>
    <w:rsid w:val="00E354AA"/>
    <w:rsid w:val="00E44F4C"/>
    <w:rsid w:val="00E4757B"/>
    <w:rsid w:val="00E564D6"/>
    <w:rsid w:val="00E60EB7"/>
    <w:rsid w:val="00E713E1"/>
    <w:rsid w:val="00E779E9"/>
    <w:rsid w:val="00E80C16"/>
    <w:rsid w:val="00E81367"/>
    <w:rsid w:val="00E8522A"/>
    <w:rsid w:val="00E958C3"/>
    <w:rsid w:val="00EA6F37"/>
    <w:rsid w:val="00EB7E0B"/>
    <w:rsid w:val="00EC3150"/>
    <w:rsid w:val="00EC76F2"/>
    <w:rsid w:val="00ED19F0"/>
    <w:rsid w:val="00ED21B2"/>
    <w:rsid w:val="00ED3C0F"/>
    <w:rsid w:val="00ED7E8E"/>
    <w:rsid w:val="00EE0E8F"/>
    <w:rsid w:val="00EF16ED"/>
    <w:rsid w:val="00F03BCA"/>
    <w:rsid w:val="00F1087E"/>
    <w:rsid w:val="00F17F76"/>
    <w:rsid w:val="00F2070F"/>
    <w:rsid w:val="00F26AFD"/>
    <w:rsid w:val="00F27A7B"/>
    <w:rsid w:val="00F35FD3"/>
    <w:rsid w:val="00F3644C"/>
    <w:rsid w:val="00F433CD"/>
    <w:rsid w:val="00F52361"/>
    <w:rsid w:val="00F56EEF"/>
    <w:rsid w:val="00F7533F"/>
    <w:rsid w:val="00F76D54"/>
    <w:rsid w:val="00F80136"/>
    <w:rsid w:val="00F9182B"/>
    <w:rsid w:val="00F92092"/>
    <w:rsid w:val="00F930EA"/>
    <w:rsid w:val="00F95234"/>
    <w:rsid w:val="00F95EE1"/>
    <w:rsid w:val="00FA4DDE"/>
    <w:rsid w:val="00FA5A6C"/>
    <w:rsid w:val="00FA5CCD"/>
    <w:rsid w:val="00FA7CFB"/>
    <w:rsid w:val="00FB093D"/>
    <w:rsid w:val="00FB4BC8"/>
    <w:rsid w:val="00FC0D69"/>
    <w:rsid w:val="00FC2797"/>
    <w:rsid w:val="00FC341D"/>
    <w:rsid w:val="00FC66B3"/>
    <w:rsid w:val="00FE7201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002"/>
  </w:style>
  <w:style w:type="paragraph" w:styleId="Nagwek2">
    <w:name w:val="heading 2"/>
    <w:basedOn w:val="Normalny"/>
    <w:link w:val="Nagwek2Znak"/>
    <w:uiPriority w:val="9"/>
    <w:qFormat/>
    <w:rsid w:val="00E156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15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56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156C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56CD"/>
    <w:rPr>
      <w:color w:val="0000FF"/>
      <w:u w:val="single"/>
    </w:rPr>
  </w:style>
  <w:style w:type="paragraph" w:customStyle="1" w:styleId="paragraph">
    <w:name w:val="paragraph"/>
    <w:basedOn w:val="Normalny"/>
    <w:rsid w:val="0018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87811"/>
  </w:style>
  <w:style w:type="character" w:customStyle="1" w:styleId="eop">
    <w:name w:val="eop"/>
    <w:basedOn w:val="Domylnaczcionkaakapitu"/>
    <w:rsid w:val="00187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hyperlink" Target="mailto:sm.s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10</cp:revision>
  <cp:lastPrinted>2021-02-02T17:42:00Z</cp:lastPrinted>
  <dcterms:created xsi:type="dcterms:W3CDTF">2021-02-17T06:17:00Z</dcterms:created>
  <dcterms:modified xsi:type="dcterms:W3CDTF">2021-03-03T09:57:00Z</dcterms:modified>
</cp:coreProperties>
</file>