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552E" w:rsidRDefault="005B552E" w:rsidP="005B552E">
      <w:pPr>
        <w:spacing w:after="0" w:line="276" w:lineRule="auto"/>
        <w:jc w:val="center"/>
        <w:rPr>
          <w:rFonts w:ascii="Cambria" w:eastAsia="Arial Unicode MS" w:hAnsi="Cambria" w:cs="Arial Unicode MS"/>
          <w:b/>
          <w:bCs/>
          <w:color w:val="0000FF"/>
          <w:kern w:val="28"/>
          <w:sz w:val="28"/>
          <w:szCs w:val="28"/>
          <w:u w:color="000000"/>
          <w:lang w:val="de-DE"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5B552E">
        <w:rPr>
          <w:rFonts w:ascii="Cambria" w:eastAsia="Arial Unicode MS" w:hAnsi="Cambria" w:cs="Arial Unicode MS"/>
          <w:b/>
          <w:bCs/>
          <w:color w:val="0000FF"/>
          <w:kern w:val="28"/>
          <w:sz w:val="28"/>
          <w:szCs w:val="28"/>
          <w:u w:color="000000"/>
          <w:lang w:val="de-DE"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WYMAGANIA EDUKACYJNE I ZASADY SZCZEGÓŁOWYCH WARUNKÓW </w:t>
      </w:r>
      <w:r>
        <w:rPr>
          <w:rFonts w:ascii="Cambria" w:eastAsia="Arial Unicode MS" w:hAnsi="Cambria" w:cs="Arial Unicode MS"/>
          <w:b/>
          <w:bCs/>
          <w:color w:val="0000FF"/>
          <w:kern w:val="28"/>
          <w:sz w:val="28"/>
          <w:szCs w:val="28"/>
          <w:u w:color="000000"/>
          <w:lang w:val="de-DE"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                                  </w:t>
      </w:r>
      <w:r w:rsidRPr="005B552E">
        <w:rPr>
          <w:rFonts w:ascii="Cambria" w:eastAsia="Arial Unicode MS" w:hAnsi="Cambria" w:cs="Arial Unicode MS"/>
          <w:b/>
          <w:bCs/>
          <w:color w:val="0000FF"/>
          <w:kern w:val="28"/>
          <w:sz w:val="28"/>
          <w:szCs w:val="28"/>
          <w:u w:color="000000"/>
          <w:lang w:val="de-DE"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I SPOSOBÓW OCENIANIA WEWNĄTRZSZKOLNEGO UCZNIÓW </w:t>
      </w:r>
      <w:r>
        <w:rPr>
          <w:rFonts w:ascii="Cambria" w:eastAsia="Arial Unicode MS" w:hAnsi="Cambria" w:cs="Arial Unicode MS"/>
          <w:b/>
          <w:bCs/>
          <w:color w:val="0000FF"/>
          <w:kern w:val="28"/>
          <w:sz w:val="28"/>
          <w:szCs w:val="28"/>
          <w:u w:color="000000"/>
          <w:lang w:val="de-DE"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                                  </w:t>
      </w:r>
      <w:r w:rsidRPr="005B552E">
        <w:rPr>
          <w:rFonts w:ascii="Cambria" w:eastAsia="Arial Unicode MS" w:hAnsi="Cambria" w:cs="Arial Unicode MS"/>
          <w:b/>
          <w:bCs/>
          <w:color w:val="0000FF"/>
          <w:kern w:val="28"/>
          <w:sz w:val="28"/>
          <w:szCs w:val="28"/>
          <w:u w:color="000000"/>
          <w:lang w:val="de-DE" w:eastAsia="pl-PL"/>
          <w14:textOutline w14:w="0" w14:cap="flat" w14:cmpd="sng" w14:algn="ctr">
            <w14:noFill/>
            <w14:prstDash w14:val="solid"/>
            <w14:bevel/>
          </w14:textOutline>
        </w:rPr>
        <w:t>SZKOŁY MUZYCZNEJ I STOPNIA W STARYM SĄCZU</w:t>
      </w:r>
      <w:r w:rsidR="00D8282F">
        <w:rPr>
          <w:rFonts w:ascii="Cambria" w:eastAsia="Arial Unicode MS" w:hAnsi="Cambria" w:cs="Arial Unicode MS"/>
          <w:b/>
          <w:bCs/>
          <w:color w:val="0000FF"/>
          <w:kern w:val="28"/>
          <w:sz w:val="28"/>
          <w:szCs w:val="28"/>
          <w:u w:color="000000"/>
          <w:lang w:val="de-DE" w:eastAsia="pl-PL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:rsidR="00D8282F" w:rsidRPr="005B552E" w:rsidRDefault="00D8282F" w:rsidP="005B552E">
      <w:pPr>
        <w:spacing w:after="0" w:line="276" w:lineRule="auto"/>
        <w:jc w:val="center"/>
        <w:rPr>
          <w:rFonts w:ascii="Cambria" w:eastAsia="Arial Unicode MS" w:hAnsi="Cambria" w:cs="Arial Unicode MS"/>
          <w:b/>
          <w:bCs/>
          <w:color w:val="0000FF"/>
          <w:kern w:val="28"/>
          <w:sz w:val="28"/>
          <w:szCs w:val="28"/>
          <w:u w:color="000000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</w:p>
    <w:p w:rsidR="005B552E" w:rsidRDefault="00D8282F" w:rsidP="00D8282F">
      <w:pPr>
        <w:spacing w:after="0" w:line="276" w:lineRule="auto"/>
        <w:jc w:val="center"/>
        <w:rPr>
          <w:rFonts w:ascii="Cambria" w:eastAsia="Arial Unicode MS" w:hAnsi="Cambria" w:cs="Arial Unicode MS"/>
          <w:b/>
          <w:bCs/>
          <w:color w:val="0000FF"/>
          <w:kern w:val="28"/>
          <w:sz w:val="24"/>
          <w:szCs w:val="24"/>
          <w:u w:color="000000"/>
          <w:lang w:val="de-DE"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D8282F">
        <w:rPr>
          <w:rFonts w:ascii="Cambria" w:eastAsia="Arial Unicode MS" w:hAnsi="Cambria" w:cs="Arial Unicode MS"/>
          <w:b/>
          <w:bCs/>
          <w:color w:val="0000FF"/>
          <w:kern w:val="28"/>
          <w:sz w:val="24"/>
          <w:szCs w:val="24"/>
          <w:u w:color="000000"/>
          <w:lang w:val="de-DE" w:eastAsia="pl-PL"/>
          <w14:textOutline w14:w="0" w14:cap="flat" w14:cmpd="sng" w14:algn="ctr">
            <w14:noFill/>
            <w14:prstDash w14:val="solid"/>
            <w14:bevel/>
          </w14:textOutline>
        </w:rPr>
        <w:t>WYMAGANIA EDUKACYJNE</w:t>
      </w:r>
    </w:p>
    <w:p w:rsidR="00D8282F" w:rsidRPr="00D8282F" w:rsidRDefault="00D8282F" w:rsidP="00D8282F">
      <w:pPr>
        <w:spacing w:after="0" w:line="276" w:lineRule="auto"/>
        <w:jc w:val="center"/>
        <w:rPr>
          <w:rFonts w:ascii="Cambria" w:eastAsia="Arial Unicode MS" w:hAnsi="Cambria" w:cs="Arial Unicode MS"/>
          <w:color w:val="0000FF"/>
          <w:kern w:val="28"/>
          <w:sz w:val="24"/>
          <w:szCs w:val="24"/>
          <w:u w:color="000000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</w:p>
    <w:p w:rsidR="00FF730C" w:rsidRPr="005B552E" w:rsidRDefault="00FF730C" w:rsidP="005B552E">
      <w:pPr>
        <w:shd w:val="clear" w:color="auto" w:fill="FFFFFF"/>
        <w:spacing w:after="0" w:line="276" w:lineRule="auto"/>
        <w:jc w:val="both"/>
        <w:rPr>
          <w:rFonts w:ascii="Cambria" w:eastAsia="Times New Roman" w:hAnsi="Cambria" w:cs="Arial"/>
          <w:color w:val="000000"/>
          <w:u w:color="000000"/>
          <w:lang w:eastAsia="pl-PL"/>
        </w:rPr>
      </w:pPr>
      <w:r w:rsidRPr="005B552E">
        <w:rPr>
          <w:rFonts w:ascii="Cambria" w:eastAsia="Times New Roman" w:hAnsi="Cambria" w:cs="Arial"/>
          <w:color w:val="000000"/>
          <w:u w:color="000000"/>
          <w:lang w:eastAsia="pl-PL"/>
        </w:rPr>
        <w:t>1. Wymagania edukacyjne to sformułowane przez nauczyciela danego przedmiotu osiągnięcia ucznia, czyli wiedza i umiejętności, które są niezbędne do uzyskania określonej oceny. </w:t>
      </w:r>
    </w:p>
    <w:p w:rsidR="00FF730C" w:rsidRPr="005B552E" w:rsidRDefault="00FF730C" w:rsidP="005B552E">
      <w:pPr>
        <w:shd w:val="clear" w:color="auto" w:fill="FFFFFF"/>
        <w:spacing w:after="0" w:line="276" w:lineRule="auto"/>
        <w:jc w:val="both"/>
        <w:rPr>
          <w:rFonts w:ascii="Cambria" w:eastAsia="Times New Roman" w:hAnsi="Cambria" w:cs="Arial"/>
          <w:color w:val="001D35"/>
          <w:sz w:val="10"/>
          <w:szCs w:val="10"/>
          <w:u w:color="000000"/>
          <w:lang w:eastAsia="pl-PL"/>
        </w:rPr>
      </w:pPr>
    </w:p>
    <w:p w:rsidR="00FF730C" w:rsidRPr="005B552E" w:rsidRDefault="00FF730C" w:rsidP="005B552E">
      <w:pPr>
        <w:shd w:val="clear" w:color="auto" w:fill="FFFFFF"/>
        <w:spacing w:after="120" w:line="276" w:lineRule="auto"/>
        <w:jc w:val="both"/>
        <w:rPr>
          <w:rFonts w:ascii="Cambria" w:eastAsia="Times New Roman" w:hAnsi="Cambria" w:cs="Arial"/>
          <w:color w:val="000000"/>
          <w:spacing w:val="2"/>
          <w:u w:color="000000"/>
          <w:lang w:eastAsia="pl-PL"/>
        </w:rPr>
      </w:pPr>
      <w:r w:rsidRPr="005B552E">
        <w:rPr>
          <w:rFonts w:ascii="Cambria" w:eastAsia="Times New Roman" w:hAnsi="Cambria" w:cs="Arial"/>
          <w:color w:val="000000"/>
          <w:spacing w:val="2"/>
          <w:u w:color="000000"/>
          <w:lang w:eastAsia="pl-PL"/>
        </w:rPr>
        <w:t xml:space="preserve">2. Nauczyciel tworzy wymagania edukacyjne na podstawie konkretnego programu nauczania realizowanego na zajęciach oraz zgodnie z podstawą programową, która wyznacza cele kształcenia </w:t>
      </w:r>
      <w:r w:rsidR="005B552E">
        <w:rPr>
          <w:rFonts w:ascii="Cambria" w:eastAsia="Times New Roman" w:hAnsi="Cambria" w:cs="Arial"/>
          <w:color w:val="000000"/>
          <w:spacing w:val="2"/>
          <w:u w:color="000000"/>
          <w:lang w:eastAsia="pl-PL"/>
        </w:rPr>
        <w:t xml:space="preserve">                              </w:t>
      </w:r>
      <w:r w:rsidRPr="005B552E">
        <w:rPr>
          <w:rFonts w:ascii="Cambria" w:eastAsia="Times New Roman" w:hAnsi="Cambria" w:cs="Arial"/>
          <w:color w:val="000000"/>
          <w:spacing w:val="2"/>
          <w:u w:color="000000"/>
          <w:lang w:eastAsia="pl-PL"/>
        </w:rPr>
        <w:t>i zakres treści, jakie uczeń powinien opanować.</w:t>
      </w:r>
    </w:p>
    <w:p w:rsidR="00FF730C" w:rsidRPr="005B552E" w:rsidRDefault="00FF730C" w:rsidP="005B552E">
      <w:pPr>
        <w:shd w:val="clear" w:color="auto" w:fill="FFFFFF"/>
        <w:spacing w:after="120" w:line="276" w:lineRule="auto"/>
        <w:jc w:val="both"/>
        <w:rPr>
          <w:rFonts w:ascii="Cambria" w:eastAsia="Times New Roman" w:hAnsi="Cambria" w:cs="Arial"/>
          <w:color w:val="000000"/>
          <w:spacing w:val="2"/>
          <w:u w:color="000000"/>
          <w:lang w:eastAsia="pl-PL"/>
        </w:rPr>
      </w:pPr>
      <w:r w:rsidRPr="005B552E">
        <w:rPr>
          <w:rFonts w:ascii="Cambria" w:eastAsia="Times New Roman" w:hAnsi="Cambria" w:cs="Arial"/>
          <w:color w:val="000000"/>
          <w:spacing w:val="2"/>
          <w:u w:color="000000"/>
          <w:lang w:eastAsia="pl-PL"/>
        </w:rPr>
        <w:t>3. Wymagania edukacyjne są sformułowane tak, aby uczeń wiedział na jakim poziomie musi opanować wiedzę, aby otrzymać daną ocenę.</w:t>
      </w:r>
    </w:p>
    <w:p w:rsidR="00FF730C" w:rsidRPr="005B552E" w:rsidRDefault="00FF730C" w:rsidP="005B552E">
      <w:pPr>
        <w:shd w:val="clear" w:color="auto" w:fill="FFFFFF"/>
        <w:spacing w:after="120" w:line="276" w:lineRule="auto"/>
        <w:rPr>
          <w:rFonts w:ascii="Cambria" w:eastAsia="Times New Roman" w:hAnsi="Cambria" w:cs="Times New Roman"/>
          <w:color w:val="000000"/>
          <w:spacing w:val="2"/>
          <w:u w:color="000000"/>
          <w:lang w:eastAsia="pl-PL"/>
        </w:rPr>
      </w:pPr>
      <w:r w:rsidRPr="005B552E">
        <w:rPr>
          <w:rFonts w:ascii="Cambria" w:eastAsia="Times New Roman" w:hAnsi="Cambria" w:cs="Times New Roman"/>
          <w:color w:val="000000"/>
          <w:spacing w:val="2"/>
          <w:u w:color="000000"/>
          <w:lang w:eastAsia="pl-PL"/>
        </w:rPr>
        <w:t>4. Wymagania edukacyjne uwzględniają także:</w:t>
      </w:r>
    </w:p>
    <w:p w:rsidR="00FF730C" w:rsidRPr="003E73F5" w:rsidRDefault="00FF730C" w:rsidP="003E73F5">
      <w:pPr>
        <w:shd w:val="clear" w:color="auto" w:fill="FFFFFF"/>
        <w:spacing w:after="120" w:line="276" w:lineRule="auto"/>
        <w:rPr>
          <w:rFonts w:ascii="Cambria" w:eastAsia="Times New Roman" w:hAnsi="Cambria" w:cs="Times New Roman"/>
          <w:color w:val="000000"/>
          <w:spacing w:val="2"/>
          <w:u w:color="000000"/>
          <w:lang w:eastAsia="pl-PL"/>
        </w:rPr>
      </w:pPr>
      <w:r w:rsidRPr="005B552E">
        <w:rPr>
          <w:rFonts w:ascii="Cambria" w:eastAsia="Times New Roman" w:hAnsi="Cambria" w:cs="Times New Roman"/>
          <w:color w:val="000000"/>
          <w:spacing w:val="2"/>
          <w:u w:color="000000"/>
          <w:lang w:eastAsia="pl-PL"/>
        </w:rPr>
        <w:t xml:space="preserve">1) zastosowanie zdobytej przez ucznia </w:t>
      </w:r>
      <w:proofErr w:type="spellStart"/>
      <w:r w:rsidRPr="005B552E">
        <w:rPr>
          <w:rFonts w:ascii="Cambria" w:eastAsia="Arial Unicode MS" w:hAnsi="Cambria" w:cs="Arial Unicode MS"/>
          <w:bCs/>
          <w:color w:val="000000"/>
          <w:u w:color="002060"/>
          <w:bdr w:val="nil"/>
          <w:lang w:val="de-DE" w:eastAsia="pl-PL"/>
          <w14:textOutline w14:w="0" w14:cap="flat" w14:cmpd="sng" w14:algn="ctr">
            <w14:noFill/>
            <w14:prstDash w14:val="solid"/>
            <w14:bevel/>
          </w14:textOutline>
        </w:rPr>
        <w:t>wiedzy</w:t>
      </w:r>
      <w:proofErr w:type="spellEnd"/>
      <w:r w:rsidRPr="005B552E">
        <w:rPr>
          <w:rFonts w:ascii="Cambria" w:eastAsia="Arial Unicode MS" w:hAnsi="Cambria" w:cs="Arial Unicode MS"/>
          <w:bCs/>
          <w:color w:val="000000"/>
          <w:u w:color="002060"/>
          <w:bdr w:val="nil"/>
          <w:lang w:val="de-DE"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 i </w:t>
      </w:r>
      <w:proofErr w:type="spellStart"/>
      <w:r w:rsidRPr="005B552E">
        <w:rPr>
          <w:rFonts w:ascii="Cambria" w:eastAsia="Arial Unicode MS" w:hAnsi="Cambria" w:cs="Arial Unicode MS"/>
          <w:bCs/>
          <w:color w:val="000000"/>
          <w:u w:color="002060"/>
          <w:bdr w:val="nil"/>
          <w:lang w:val="de-DE" w:eastAsia="pl-PL"/>
          <w14:textOutline w14:w="0" w14:cap="flat" w14:cmpd="sng" w14:algn="ctr">
            <w14:noFill/>
            <w14:prstDash w14:val="solid"/>
            <w14:bevel/>
          </w14:textOutline>
        </w:rPr>
        <w:t>umiejętności</w:t>
      </w:r>
      <w:proofErr w:type="spellEnd"/>
      <w:r w:rsidRPr="005B552E">
        <w:rPr>
          <w:rFonts w:ascii="Cambria" w:eastAsia="Arial Unicode MS" w:hAnsi="Cambria" w:cs="Arial Unicode MS"/>
          <w:bCs/>
          <w:color w:val="000000"/>
          <w:u w:color="002060"/>
          <w:bdr w:val="nil"/>
          <w:lang w:val="de-DE"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 w </w:t>
      </w:r>
      <w:proofErr w:type="spellStart"/>
      <w:r w:rsidRPr="005B552E">
        <w:rPr>
          <w:rFonts w:ascii="Cambria" w:eastAsia="Arial Unicode MS" w:hAnsi="Cambria" w:cs="Arial Unicode MS"/>
          <w:bCs/>
          <w:color w:val="000000"/>
          <w:u w:color="002060"/>
          <w:bdr w:val="nil"/>
          <w:lang w:val="de-DE" w:eastAsia="pl-PL"/>
          <w14:textOutline w14:w="0" w14:cap="flat" w14:cmpd="sng" w14:algn="ctr">
            <w14:noFill/>
            <w14:prstDash w14:val="solid"/>
            <w14:bevel/>
          </w14:textOutline>
        </w:rPr>
        <w:t>praktyce</w:t>
      </w:r>
      <w:proofErr w:type="spellEnd"/>
      <w:r w:rsidRPr="005B552E">
        <w:rPr>
          <w:rFonts w:ascii="Cambria" w:eastAsia="Arial Unicode MS" w:hAnsi="Cambria" w:cs="Arial Unicode MS"/>
          <w:bCs/>
          <w:color w:val="000000"/>
          <w:u w:color="002060"/>
          <w:bdr w:val="nil"/>
          <w:lang w:val="de-DE" w:eastAsia="pl-PL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="003E73F5">
        <w:rPr>
          <w:rFonts w:ascii="Cambria" w:eastAsia="Times New Roman" w:hAnsi="Cambria" w:cs="Times New Roman"/>
          <w:color w:val="000000"/>
          <w:spacing w:val="2"/>
          <w:u w:color="000000"/>
          <w:lang w:eastAsia="pl-PL"/>
        </w:rPr>
        <w:t xml:space="preserve">                                                                       </w:t>
      </w:r>
      <w:bookmarkStart w:id="0" w:name="_GoBack"/>
      <w:bookmarkEnd w:id="0"/>
      <w:r w:rsidRPr="005B552E">
        <w:rPr>
          <w:rFonts w:ascii="Cambria" w:eastAsia="Arial Unicode MS" w:hAnsi="Cambria" w:cs="Arial Unicode MS"/>
          <w:bCs/>
          <w:color w:val="000000"/>
          <w:u w:color="002060"/>
          <w:bdr w:val="nil"/>
          <w:lang w:val="de-DE"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2) </w:t>
      </w:r>
      <w:proofErr w:type="spellStart"/>
      <w:r w:rsidRPr="005B552E">
        <w:rPr>
          <w:rFonts w:ascii="Cambria" w:eastAsia="Arial Unicode MS" w:hAnsi="Cambria" w:cs="Arial Unicode MS"/>
          <w:bCs/>
          <w:color w:val="000000"/>
          <w:u w:color="002060"/>
          <w:bdr w:val="nil"/>
          <w:lang w:val="de-DE" w:eastAsia="pl-PL"/>
          <w14:textOutline w14:w="0" w14:cap="flat" w14:cmpd="sng" w14:algn="ctr">
            <w14:noFill/>
            <w14:prstDash w14:val="solid"/>
            <w14:bevel/>
          </w14:textOutline>
        </w:rPr>
        <w:t>stopień</w:t>
      </w:r>
      <w:proofErr w:type="spellEnd"/>
      <w:r w:rsidRPr="005B552E">
        <w:rPr>
          <w:rFonts w:ascii="Cambria" w:eastAsia="Arial Unicode MS" w:hAnsi="Cambria" w:cs="Arial Unicode MS"/>
          <w:bCs/>
          <w:color w:val="000000"/>
          <w:u w:color="002060"/>
          <w:bdr w:val="nil"/>
          <w:lang w:val="de-DE"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B552E">
        <w:rPr>
          <w:rFonts w:ascii="Cambria" w:eastAsia="Arial Unicode MS" w:hAnsi="Cambria" w:cs="Arial Unicode MS"/>
          <w:bCs/>
          <w:color w:val="000000"/>
          <w:u w:color="002060"/>
          <w:bdr w:val="nil"/>
          <w:lang w:val="de-DE" w:eastAsia="pl-PL"/>
          <w14:textOutline w14:w="0" w14:cap="flat" w14:cmpd="sng" w14:algn="ctr">
            <w14:noFill/>
            <w14:prstDash w14:val="solid"/>
            <w14:bevel/>
          </w14:textOutline>
        </w:rPr>
        <w:t>opanowania</w:t>
      </w:r>
      <w:proofErr w:type="spellEnd"/>
      <w:r w:rsidRPr="005B552E">
        <w:rPr>
          <w:rFonts w:ascii="Cambria" w:eastAsia="Arial Unicode MS" w:hAnsi="Cambria" w:cs="Arial Unicode MS"/>
          <w:bCs/>
          <w:color w:val="000000"/>
          <w:u w:color="002060"/>
          <w:bdr w:val="nil"/>
          <w:lang w:val="de-DE"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B552E">
        <w:rPr>
          <w:rFonts w:ascii="Cambria" w:eastAsia="Arial Unicode MS" w:hAnsi="Cambria" w:cs="Arial Unicode MS"/>
          <w:bCs/>
          <w:color w:val="000000"/>
          <w:u w:color="002060"/>
          <w:bdr w:val="nil"/>
          <w:lang w:val="de-DE" w:eastAsia="pl-PL"/>
          <w14:textOutline w14:w="0" w14:cap="flat" w14:cmpd="sng" w14:algn="ctr">
            <w14:noFill/>
            <w14:prstDash w14:val="solid"/>
            <w14:bevel/>
          </w14:textOutline>
        </w:rPr>
        <w:t>umiejętności</w:t>
      </w:r>
      <w:proofErr w:type="spellEnd"/>
      <w:r w:rsidRPr="005B552E">
        <w:rPr>
          <w:rFonts w:ascii="Cambria" w:eastAsia="Arial Unicode MS" w:hAnsi="Cambria" w:cs="Arial Unicode MS"/>
          <w:bCs/>
          <w:color w:val="000000"/>
          <w:u w:color="002060"/>
          <w:bdr w:val="nil"/>
          <w:lang w:val="de-DE"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B552E">
        <w:rPr>
          <w:rFonts w:ascii="Cambria" w:eastAsia="Arial Unicode MS" w:hAnsi="Cambria" w:cs="Arial Unicode MS"/>
          <w:bCs/>
          <w:color w:val="000000"/>
          <w:u w:color="002060"/>
          <w:bdr w:val="nil"/>
          <w:lang w:val="de-DE" w:eastAsia="pl-PL"/>
          <w14:textOutline w14:w="0" w14:cap="flat" w14:cmpd="sng" w14:algn="ctr">
            <w14:noFill/>
            <w14:prstDash w14:val="solid"/>
            <w14:bevel/>
          </w14:textOutline>
        </w:rPr>
        <w:t>integrowania</w:t>
      </w:r>
      <w:proofErr w:type="spellEnd"/>
      <w:r w:rsidRPr="005B552E">
        <w:rPr>
          <w:rFonts w:ascii="Cambria" w:eastAsia="Arial Unicode MS" w:hAnsi="Cambria" w:cs="Arial Unicode MS"/>
          <w:bCs/>
          <w:color w:val="000000"/>
          <w:u w:color="002060"/>
          <w:bdr w:val="nil"/>
          <w:lang w:val="de-DE"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B552E">
        <w:rPr>
          <w:rFonts w:ascii="Cambria" w:eastAsia="Arial Unicode MS" w:hAnsi="Cambria" w:cs="Arial Unicode MS"/>
          <w:bCs/>
          <w:color w:val="000000"/>
          <w:u w:color="002060"/>
          <w:bdr w:val="nil"/>
          <w:lang w:val="de-DE" w:eastAsia="pl-PL"/>
          <w14:textOutline w14:w="0" w14:cap="flat" w14:cmpd="sng" w14:algn="ctr">
            <w14:noFill/>
            <w14:prstDash w14:val="solid"/>
            <w14:bevel/>
          </w14:textOutline>
        </w:rPr>
        <w:t>wiadomości</w:t>
      </w:r>
      <w:proofErr w:type="spellEnd"/>
      <w:r w:rsidRPr="005B552E">
        <w:rPr>
          <w:rFonts w:ascii="Cambria" w:eastAsia="Arial Unicode MS" w:hAnsi="Cambria" w:cs="Arial Unicode MS"/>
          <w:bCs/>
          <w:color w:val="000000"/>
          <w:u w:color="002060"/>
          <w:bdr w:val="nil"/>
          <w:lang w:val="de-DE"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5B552E">
        <w:rPr>
          <w:rFonts w:ascii="Cambria" w:eastAsia="Arial Unicode MS" w:hAnsi="Cambria" w:cs="Arial Unicode MS"/>
          <w:bCs/>
          <w:color w:val="000000"/>
          <w:u w:color="002060"/>
          <w:bdr w:val="nil"/>
          <w:lang w:val="de-DE" w:eastAsia="pl-PL"/>
          <w14:textOutline w14:w="0" w14:cap="flat" w14:cmpd="sng" w14:algn="ctr">
            <w14:noFill/>
            <w14:prstDash w14:val="solid"/>
            <w14:bevel/>
          </w14:textOutline>
        </w:rPr>
        <w:t>również</w:t>
      </w:r>
      <w:proofErr w:type="spellEnd"/>
      <w:r w:rsidRPr="005B552E">
        <w:rPr>
          <w:rFonts w:ascii="Cambria" w:eastAsia="Arial Unicode MS" w:hAnsi="Cambria" w:cs="Arial Unicode MS"/>
          <w:bCs/>
          <w:color w:val="000000"/>
          <w:u w:color="002060"/>
          <w:bdr w:val="nil"/>
          <w:lang w:val="de-DE"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  </w:t>
      </w:r>
      <w:proofErr w:type="spellStart"/>
      <w:r w:rsidRPr="005B552E">
        <w:rPr>
          <w:rFonts w:ascii="Cambria" w:eastAsia="Arial Unicode MS" w:hAnsi="Cambria" w:cs="Arial Unicode MS"/>
          <w:bCs/>
          <w:color w:val="000000"/>
          <w:u w:color="002060"/>
          <w:bdr w:val="nil"/>
          <w:lang w:val="de-DE" w:eastAsia="pl-PL"/>
          <w14:textOutline w14:w="0" w14:cap="flat" w14:cmpd="sng" w14:algn="ctr">
            <w14:noFill/>
            <w14:prstDash w14:val="solid"/>
            <w14:bevel/>
          </w14:textOutline>
        </w:rPr>
        <w:t>międzyprzedmiotowo</w:t>
      </w:r>
      <w:proofErr w:type="spellEnd"/>
      <w:r w:rsidRPr="005B552E">
        <w:rPr>
          <w:rFonts w:ascii="Cambria" w:eastAsia="Arial Unicode MS" w:hAnsi="Cambria" w:cs="Arial Unicode MS"/>
          <w:bCs/>
          <w:color w:val="000000"/>
          <w:u w:color="002060"/>
          <w:bdr w:val="nil"/>
          <w:lang w:val="de-DE"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,                                                                                                                                           </w:t>
      </w:r>
      <w:r w:rsidR="005B552E" w:rsidRPr="005B552E">
        <w:rPr>
          <w:rFonts w:ascii="Cambria" w:eastAsia="Arial Unicode MS" w:hAnsi="Cambria" w:cs="Arial Unicode MS"/>
          <w:bCs/>
          <w:color w:val="000000"/>
          <w:u w:color="002060"/>
          <w:bdr w:val="nil"/>
          <w:lang w:val="de-DE"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                                                       </w:t>
      </w:r>
      <w:r w:rsidRPr="005B552E">
        <w:rPr>
          <w:rFonts w:ascii="Cambria" w:eastAsia="Arial Unicode MS" w:hAnsi="Cambria" w:cs="Arial Unicode MS"/>
          <w:bCs/>
          <w:color w:val="000000"/>
          <w:u w:color="002060"/>
          <w:bdr w:val="nil"/>
          <w:lang w:val="de-DE"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 3) </w:t>
      </w:r>
      <w:proofErr w:type="spellStart"/>
      <w:r w:rsidRPr="005B552E">
        <w:rPr>
          <w:rFonts w:ascii="Cambria" w:eastAsia="Arial Unicode MS" w:hAnsi="Cambria" w:cs="Arial Unicode MS"/>
          <w:bCs/>
          <w:color w:val="000000"/>
          <w:u w:color="002060"/>
          <w:bdr w:val="nil"/>
          <w:lang w:val="de-DE" w:eastAsia="pl-PL"/>
          <w14:textOutline w14:w="0" w14:cap="flat" w14:cmpd="sng" w14:algn="ctr">
            <w14:noFill/>
            <w14:prstDash w14:val="solid"/>
            <w14:bevel/>
          </w14:textOutline>
        </w:rPr>
        <w:t>stopień</w:t>
      </w:r>
      <w:proofErr w:type="spellEnd"/>
      <w:r w:rsidRPr="005B552E">
        <w:rPr>
          <w:rFonts w:ascii="Cambria" w:eastAsia="Arial Unicode MS" w:hAnsi="Cambria" w:cs="Arial Unicode MS"/>
          <w:bCs/>
          <w:color w:val="000000"/>
          <w:u w:color="002060"/>
          <w:bdr w:val="nil"/>
          <w:lang w:val="de-DE"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B552E">
        <w:rPr>
          <w:rFonts w:ascii="Cambria" w:eastAsia="Arial Unicode MS" w:hAnsi="Cambria" w:cs="Arial Unicode MS"/>
          <w:bCs/>
          <w:color w:val="000000"/>
          <w:u w:color="002060"/>
          <w:bdr w:val="nil"/>
          <w:lang w:val="de-DE" w:eastAsia="pl-PL"/>
          <w14:textOutline w14:w="0" w14:cap="flat" w14:cmpd="sng" w14:algn="ctr">
            <w14:noFill/>
            <w14:prstDash w14:val="solid"/>
            <w14:bevel/>
          </w14:textOutline>
        </w:rPr>
        <w:t>opanowania</w:t>
      </w:r>
      <w:proofErr w:type="spellEnd"/>
      <w:r w:rsidRPr="005B552E">
        <w:rPr>
          <w:rFonts w:ascii="Cambria" w:eastAsia="Arial Unicode MS" w:hAnsi="Cambria" w:cs="Arial Unicode MS"/>
          <w:bCs/>
          <w:color w:val="000000"/>
          <w:u w:color="002060"/>
          <w:bdr w:val="nil"/>
          <w:lang w:val="de-DE"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B552E">
        <w:rPr>
          <w:rFonts w:ascii="Cambria" w:eastAsia="Arial Unicode MS" w:hAnsi="Cambria" w:cs="Arial Unicode MS"/>
          <w:bCs/>
          <w:color w:val="000000"/>
          <w:u w:color="002060"/>
          <w:bdr w:val="nil"/>
          <w:lang w:val="de-DE" w:eastAsia="pl-PL"/>
          <w14:textOutline w14:w="0" w14:cap="flat" w14:cmpd="sng" w14:algn="ctr">
            <w14:noFill/>
            <w14:prstDash w14:val="solid"/>
            <w14:bevel/>
          </w14:textOutline>
        </w:rPr>
        <w:t>umiejętności</w:t>
      </w:r>
      <w:proofErr w:type="spellEnd"/>
      <w:r w:rsidRPr="005B552E">
        <w:rPr>
          <w:rFonts w:ascii="Cambria" w:eastAsia="Arial Unicode MS" w:hAnsi="Cambria" w:cs="Arial Unicode MS"/>
          <w:bCs/>
          <w:color w:val="000000"/>
          <w:u w:color="002060"/>
          <w:bdr w:val="nil"/>
          <w:lang w:val="de-DE"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B552E">
        <w:rPr>
          <w:rFonts w:ascii="Cambria" w:eastAsia="Arial Unicode MS" w:hAnsi="Cambria" w:cs="Arial Unicode MS"/>
          <w:bCs/>
          <w:color w:val="000000"/>
          <w:u w:color="002060"/>
          <w:bdr w:val="nil"/>
          <w:lang w:val="de-DE" w:eastAsia="pl-PL"/>
          <w14:textOutline w14:w="0" w14:cap="flat" w14:cmpd="sng" w14:algn="ctr">
            <w14:noFill/>
            <w14:prstDash w14:val="solid"/>
            <w14:bevel/>
          </w14:textOutline>
        </w:rPr>
        <w:t>organizacji</w:t>
      </w:r>
      <w:proofErr w:type="spellEnd"/>
      <w:r w:rsidRPr="005B552E">
        <w:rPr>
          <w:rFonts w:ascii="Cambria" w:eastAsia="Arial Unicode MS" w:hAnsi="Cambria" w:cs="Arial Unicode MS"/>
          <w:bCs/>
          <w:color w:val="000000"/>
          <w:u w:color="002060"/>
          <w:bdr w:val="nil"/>
          <w:lang w:val="de-DE"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B552E">
        <w:rPr>
          <w:rFonts w:ascii="Cambria" w:eastAsia="Arial Unicode MS" w:hAnsi="Cambria" w:cs="Arial Unicode MS"/>
          <w:bCs/>
          <w:color w:val="000000"/>
          <w:u w:color="002060"/>
          <w:bdr w:val="nil"/>
          <w:lang w:val="de-DE" w:eastAsia="pl-PL"/>
          <w14:textOutline w14:w="0" w14:cap="flat" w14:cmpd="sng" w14:algn="ctr">
            <w14:noFill/>
            <w14:prstDash w14:val="solid"/>
            <w14:bevel/>
          </w14:textOutline>
        </w:rPr>
        <w:t>pracy</w:t>
      </w:r>
      <w:proofErr w:type="spellEnd"/>
      <w:r w:rsidRPr="005B552E">
        <w:rPr>
          <w:rFonts w:ascii="Cambria" w:eastAsia="Arial Unicode MS" w:hAnsi="Cambria" w:cs="Arial Unicode MS"/>
          <w:bCs/>
          <w:color w:val="000000"/>
          <w:u w:color="002060"/>
          <w:bdr w:val="nil"/>
          <w:lang w:val="de-DE"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 i </w:t>
      </w:r>
      <w:proofErr w:type="spellStart"/>
      <w:r w:rsidRPr="005B552E">
        <w:rPr>
          <w:rFonts w:ascii="Cambria" w:eastAsia="Arial Unicode MS" w:hAnsi="Cambria" w:cs="Arial Unicode MS"/>
          <w:bCs/>
          <w:color w:val="000000"/>
          <w:u w:color="002060"/>
          <w:bdr w:val="nil"/>
          <w:lang w:val="de-DE" w:eastAsia="pl-PL"/>
          <w14:textOutline w14:w="0" w14:cap="flat" w14:cmpd="sng" w14:algn="ctr">
            <w14:noFill/>
            <w14:prstDash w14:val="solid"/>
            <w14:bevel/>
          </w14:textOutline>
        </w:rPr>
        <w:t>współpracy</w:t>
      </w:r>
      <w:proofErr w:type="spellEnd"/>
      <w:r w:rsidRPr="005B552E">
        <w:rPr>
          <w:rFonts w:ascii="Cambria" w:eastAsia="Arial Unicode MS" w:hAnsi="Cambria" w:cs="Arial Unicode MS"/>
          <w:bCs/>
          <w:color w:val="000000"/>
          <w:u w:color="002060"/>
          <w:bdr w:val="nil"/>
          <w:lang w:val="de-DE"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,                                                                              </w:t>
      </w:r>
    </w:p>
    <w:p w:rsidR="00FF730C" w:rsidRPr="005B552E" w:rsidRDefault="00FF730C" w:rsidP="005B552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center"/>
        <w:rPr>
          <w:rFonts w:ascii="Cambria" w:eastAsia="Arial Unicode MS" w:hAnsi="Cambria" w:cs="Arial Unicode MS"/>
          <w:b/>
          <w:bCs/>
          <w:color w:val="000000"/>
          <w:sz w:val="10"/>
          <w:szCs w:val="10"/>
          <w:u w:color="00206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</w:p>
    <w:p w:rsidR="00FF730C" w:rsidRPr="005B552E" w:rsidRDefault="00FF730C" w:rsidP="005B552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ambria" w:eastAsia="Times New Roman" w:hAnsi="Cambria" w:cs="Arial"/>
          <w:color w:val="000000"/>
          <w:spacing w:val="2"/>
          <w:u w:color="000000"/>
          <w:lang w:eastAsia="pl-PL"/>
        </w:rPr>
      </w:pPr>
      <w:r w:rsidRPr="005B552E">
        <w:rPr>
          <w:rFonts w:ascii="Cambria" w:eastAsia="Times New Roman" w:hAnsi="Cambria" w:cs="Arial"/>
          <w:color w:val="000000"/>
          <w:spacing w:val="2"/>
          <w:u w:color="000000"/>
          <w:lang w:eastAsia="pl-PL"/>
        </w:rPr>
        <w:t>5. Wymagania edukacyjne mogą być dostosowywane dla uczniów o specjalnych potrzebach, aby wyrównać ich szanse edukacyjne, na przykład poprzez modyfikację procesu nauczania.</w:t>
      </w:r>
    </w:p>
    <w:p w:rsidR="00FF730C" w:rsidRPr="005B552E" w:rsidRDefault="00FF730C" w:rsidP="005B552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ambria" w:eastAsia="Arial Unicode MS" w:hAnsi="Cambria" w:cs="Arial Unicode MS"/>
          <w:color w:val="000000"/>
          <w:kern w:val="28"/>
          <w:sz w:val="10"/>
          <w:szCs w:val="10"/>
          <w:u w:color="00B05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</w:p>
    <w:p w:rsidR="00FF730C" w:rsidRPr="005B552E" w:rsidRDefault="00FF730C" w:rsidP="005B552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ambria" w:eastAsia="Cambria" w:hAnsi="Cambria" w:cs="Cambria"/>
          <w:color w:val="000000"/>
          <w:kern w:val="28"/>
          <w:u w:color="00B05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5B552E">
        <w:rPr>
          <w:rFonts w:ascii="Cambria" w:eastAsia="Arial Unicode MS" w:hAnsi="Cambria" w:cs="Arial Unicode MS"/>
          <w:color w:val="000000"/>
          <w:kern w:val="28"/>
          <w:u w:color="00B05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6. Nauczyciel jest zobowiązany, na podstawie opinii publicznej lub niepublicznej poradni psychologiczno-pedagogicznej, dostosować wymagania edukacyjne do indywidualnych potrzeb ucznia.</w:t>
      </w:r>
    </w:p>
    <w:p w:rsidR="00FF730C" w:rsidRPr="00D8282F" w:rsidRDefault="00FF730C" w:rsidP="00FF73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center"/>
        <w:rPr>
          <w:rFonts w:ascii="Cambria" w:eastAsia="Arial Unicode MS" w:hAnsi="Cambria" w:cs="Arial Unicode MS"/>
          <w:b/>
          <w:bCs/>
          <w:color w:val="000099"/>
          <w:kern w:val="28"/>
          <w:sz w:val="28"/>
          <w:szCs w:val="28"/>
          <w:u w:color="002060"/>
          <w:bdr w:val="nil"/>
          <w:lang w:val="de-DE" w:eastAsia="pl-PL"/>
          <w14:textOutline w14:w="0" w14:cap="flat" w14:cmpd="sng" w14:algn="ctr">
            <w14:noFill/>
            <w14:prstDash w14:val="solid"/>
            <w14:bevel/>
          </w14:textOutline>
        </w:rPr>
      </w:pPr>
    </w:p>
    <w:p w:rsidR="00FF730C" w:rsidRPr="00D8282F" w:rsidRDefault="00FF730C" w:rsidP="00FF73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Cambria" w:eastAsia="Cambria" w:hAnsi="Cambria" w:cs="Cambria"/>
          <w:b/>
          <w:bCs/>
          <w:color w:val="0000FF"/>
          <w:kern w:val="28"/>
          <w:sz w:val="28"/>
          <w:szCs w:val="28"/>
          <w:u w:color="0070C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D8282F">
        <w:rPr>
          <w:rFonts w:ascii="Cambria" w:eastAsia="Arial Unicode MS" w:hAnsi="Cambria" w:cs="Arial Unicode MS"/>
          <w:b/>
          <w:bCs/>
          <w:color w:val="0000FF"/>
          <w:kern w:val="28"/>
          <w:sz w:val="28"/>
          <w:szCs w:val="28"/>
          <w:u w:color="002060"/>
          <w:bdr w:val="nil"/>
          <w:lang w:val="de-DE" w:eastAsia="pl-PL"/>
          <w14:textOutline w14:w="0" w14:cap="flat" w14:cmpd="sng" w14:algn="ctr">
            <w14:noFill/>
            <w14:prstDash w14:val="solid"/>
            <w14:bevel/>
          </w14:textOutline>
        </w:rPr>
        <w:t>ZASADY SZCZEGÓŁOWYCH WARUNKÓW I SPOSÓB OCENIANIA                          WEWNĄTRZSZKOLNEGO UC</w:t>
      </w:r>
      <w:bookmarkStart w:id="1" w:name="_Hlk207987896"/>
      <w:r w:rsidRPr="00D8282F">
        <w:rPr>
          <w:rFonts w:ascii="Cambria" w:eastAsia="Arial Unicode MS" w:hAnsi="Cambria" w:cs="Arial Unicode MS"/>
          <w:b/>
          <w:bCs/>
          <w:color w:val="0000FF"/>
          <w:kern w:val="28"/>
          <w:sz w:val="28"/>
          <w:szCs w:val="28"/>
          <w:u w:color="002060"/>
          <w:bdr w:val="nil"/>
          <w:lang w:val="de-DE" w:eastAsia="pl-PL"/>
          <w14:textOutline w14:w="0" w14:cap="flat" w14:cmpd="sng" w14:algn="ctr">
            <w14:noFill/>
            <w14:prstDash w14:val="solid"/>
            <w14:bevel/>
          </w14:textOutline>
        </w:rPr>
        <w:t>Z</w:t>
      </w:r>
      <w:bookmarkEnd w:id="1"/>
      <w:r w:rsidRPr="00D8282F">
        <w:rPr>
          <w:rFonts w:ascii="Cambria" w:eastAsia="Arial Unicode MS" w:hAnsi="Cambria" w:cs="Arial Unicode MS"/>
          <w:b/>
          <w:bCs/>
          <w:color w:val="0000FF"/>
          <w:kern w:val="28"/>
          <w:sz w:val="28"/>
          <w:szCs w:val="28"/>
          <w:u w:color="002060"/>
          <w:bdr w:val="nil"/>
          <w:lang w:val="de-DE" w:eastAsia="pl-PL"/>
          <w14:textOutline w14:w="0" w14:cap="flat" w14:cmpd="sng" w14:algn="ctr">
            <w14:noFill/>
            <w14:prstDash w14:val="solid"/>
            <w14:bevel/>
          </w14:textOutline>
        </w:rPr>
        <w:t>NIÓW</w:t>
      </w:r>
    </w:p>
    <w:p w:rsidR="00FF730C" w:rsidRPr="005B552E" w:rsidRDefault="00FF730C" w:rsidP="00FF73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Cambria" w:eastAsia="Cambria" w:hAnsi="Cambria" w:cs="Cambria"/>
          <w:color w:val="0000FF"/>
          <w:kern w:val="28"/>
          <w:u w:color="0070C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</w:p>
    <w:p w:rsidR="00FF730C" w:rsidRPr="005B552E" w:rsidRDefault="00FF730C" w:rsidP="00FF730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center"/>
        <w:rPr>
          <w:rFonts w:ascii="Cambria" w:eastAsia="Arial Unicode MS" w:hAnsi="Cambria" w:cs="Arial Unicode MS"/>
          <w:b/>
          <w:bCs/>
          <w:color w:val="0000FF"/>
          <w:kern w:val="28"/>
          <w:u w:color="002060"/>
          <w:bdr w:val="nil"/>
          <w:lang w:val="de-DE"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5B552E">
        <w:rPr>
          <w:rFonts w:ascii="Cambria" w:eastAsia="Arial Unicode MS" w:hAnsi="Cambria" w:cs="Arial Unicode MS"/>
          <w:b/>
          <w:bCs/>
          <w:color w:val="0000FF"/>
          <w:kern w:val="28"/>
          <w:u w:color="002060"/>
          <w:bdr w:val="nil"/>
          <w:lang w:val="de-DE"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OCENIANIE </w:t>
      </w:r>
    </w:p>
    <w:p w:rsidR="00FF730C" w:rsidRPr="005B552E" w:rsidRDefault="00FF730C" w:rsidP="00FF730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center"/>
        <w:rPr>
          <w:rFonts w:ascii="Cambria" w:eastAsia="Cambria" w:hAnsi="Cambria" w:cs="Cambria"/>
          <w:b/>
          <w:bCs/>
          <w:color w:val="0070C0"/>
          <w:kern w:val="28"/>
          <w:u w:color="00B05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</w:p>
    <w:p w:rsidR="00FF730C" w:rsidRPr="005B552E" w:rsidRDefault="00FF730C" w:rsidP="00FF730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ambria" w:eastAsia="Arial Unicode MS" w:hAnsi="Cambria" w:cs="Arial Unicode MS"/>
          <w:bCs/>
          <w:color w:val="000000"/>
          <w:kern w:val="28"/>
          <w:u w:color="00B05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5B552E">
        <w:rPr>
          <w:rFonts w:ascii="Cambria" w:eastAsia="Arial Unicode MS" w:hAnsi="Cambria" w:cs="Arial Unicode MS"/>
          <w:color w:val="000000"/>
          <w:kern w:val="28"/>
          <w:u w:color="00B05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1. Ocenianie osią</w:t>
      </w:r>
      <w:r w:rsidRPr="005B552E">
        <w:rPr>
          <w:rFonts w:ascii="Cambria" w:eastAsia="Arial Unicode MS" w:hAnsi="Cambria" w:cs="Arial Unicode MS"/>
          <w:color w:val="000000"/>
          <w:kern w:val="28"/>
          <w:u w:color="00B050"/>
          <w:bdr w:val="nil"/>
          <w:lang w:val="it-IT" w:eastAsia="pl-PL"/>
          <w14:textOutline w14:w="0" w14:cap="flat" w14:cmpd="sng" w14:algn="ctr">
            <w14:noFill/>
            <w14:prstDash w14:val="solid"/>
            <w14:bevel/>
          </w14:textOutline>
        </w:rPr>
        <w:t>gni</w:t>
      </w:r>
      <w:proofErr w:type="spellStart"/>
      <w:r w:rsidRPr="005B552E">
        <w:rPr>
          <w:rFonts w:ascii="Cambria" w:eastAsia="Arial Unicode MS" w:hAnsi="Cambria" w:cs="Arial Unicode MS"/>
          <w:color w:val="000000"/>
          <w:kern w:val="28"/>
          <w:u w:color="00B05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ęć</w:t>
      </w:r>
      <w:proofErr w:type="spellEnd"/>
      <w:r w:rsidRPr="005B552E">
        <w:rPr>
          <w:rFonts w:ascii="Cambria" w:eastAsia="Arial Unicode MS" w:hAnsi="Cambria" w:cs="Arial Unicode MS"/>
          <w:color w:val="000000"/>
          <w:kern w:val="28"/>
          <w:u w:color="00B05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 edukacyjnych </w:t>
      </w:r>
      <w:proofErr w:type="spellStart"/>
      <w:r w:rsidRPr="005B552E">
        <w:rPr>
          <w:rFonts w:ascii="Cambria" w:eastAsia="Arial Unicode MS" w:hAnsi="Cambria" w:cs="Arial Unicode MS"/>
          <w:color w:val="000000"/>
          <w:kern w:val="28"/>
          <w:u w:color="00B05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uczni</w:t>
      </w:r>
      <w:proofErr w:type="spellEnd"/>
      <w:r w:rsidRPr="005B552E">
        <w:rPr>
          <w:rFonts w:ascii="Cambria" w:eastAsia="Arial Unicode MS" w:hAnsi="Cambria" w:cs="Arial Unicode MS"/>
          <w:color w:val="000000"/>
          <w:kern w:val="28"/>
          <w:u w:color="00B050"/>
          <w:bdr w:val="nil"/>
          <w:lang w:val="es-ES_tradnl" w:eastAsia="pl-PL"/>
          <w14:textOutline w14:w="0" w14:cap="flat" w14:cmpd="sng" w14:algn="ctr">
            <w14:noFill/>
            <w14:prstDash w14:val="solid"/>
            <w14:bevel/>
          </w14:textOutline>
        </w:rPr>
        <w:t>ó</w:t>
      </w:r>
      <w:r w:rsidRPr="005B552E">
        <w:rPr>
          <w:rFonts w:ascii="Cambria" w:eastAsia="Arial Unicode MS" w:hAnsi="Cambria" w:cs="Arial Unicode MS"/>
          <w:color w:val="000000"/>
          <w:kern w:val="28"/>
          <w:u w:color="00B05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w przeprowadza się zgodnie z przyjętymi przez Szkołę </w:t>
      </w:r>
      <w:bookmarkStart w:id="2" w:name="_Hlk208316240"/>
      <w:r w:rsidRPr="005B552E">
        <w:rPr>
          <w:rFonts w:ascii="Cambria" w:eastAsia="Arial Unicode MS" w:hAnsi="Cambria" w:cs="Arial Unicode MS"/>
          <w:color w:val="000000"/>
          <w:kern w:val="28"/>
          <w:u w:color="00B05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zasadami </w:t>
      </w:r>
      <w:proofErr w:type="spellStart"/>
      <w:r w:rsidRPr="005B552E">
        <w:rPr>
          <w:rFonts w:ascii="Cambria" w:eastAsia="Arial Unicode MS" w:hAnsi="Cambria" w:cs="Arial Unicode MS"/>
          <w:bCs/>
          <w:color w:val="000000"/>
          <w:kern w:val="28"/>
          <w:u w:color="00B050"/>
          <w:bdr w:val="nil"/>
          <w:lang w:val="de-DE" w:eastAsia="pl-PL"/>
          <w14:textOutline w14:w="0" w14:cap="flat" w14:cmpd="sng" w14:algn="ctr">
            <w14:noFill/>
            <w14:prstDash w14:val="solid"/>
            <w14:bevel/>
          </w14:textOutline>
        </w:rPr>
        <w:t>szczegółowych</w:t>
      </w:r>
      <w:proofErr w:type="spellEnd"/>
      <w:r w:rsidRPr="005B552E">
        <w:rPr>
          <w:rFonts w:ascii="Cambria" w:eastAsia="Arial Unicode MS" w:hAnsi="Cambria" w:cs="Arial Unicode MS"/>
          <w:bCs/>
          <w:color w:val="000000"/>
          <w:kern w:val="28"/>
          <w:u w:color="00B050"/>
          <w:bdr w:val="nil"/>
          <w:lang w:val="de-DE"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B552E">
        <w:rPr>
          <w:rFonts w:ascii="Cambria" w:eastAsia="Arial Unicode MS" w:hAnsi="Cambria" w:cs="Arial Unicode MS"/>
          <w:bCs/>
          <w:color w:val="000000"/>
          <w:kern w:val="28"/>
          <w:u w:color="00B050"/>
          <w:bdr w:val="nil"/>
          <w:lang w:val="de-DE" w:eastAsia="pl-PL"/>
          <w14:textOutline w14:w="0" w14:cap="flat" w14:cmpd="sng" w14:algn="ctr">
            <w14:noFill/>
            <w14:prstDash w14:val="solid"/>
            <w14:bevel/>
          </w14:textOutline>
        </w:rPr>
        <w:t>warunków</w:t>
      </w:r>
      <w:proofErr w:type="spellEnd"/>
      <w:r w:rsidRPr="005B552E">
        <w:rPr>
          <w:rFonts w:ascii="Cambria" w:eastAsia="Arial Unicode MS" w:hAnsi="Cambria" w:cs="Arial Unicode MS"/>
          <w:bCs/>
          <w:color w:val="000000"/>
          <w:kern w:val="28"/>
          <w:u w:color="00B050"/>
          <w:bdr w:val="nil"/>
          <w:lang w:val="de-DE"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 i </w:t>
      </w:r>
      <w:proofErr w:type="spellStart"/>
      <w:r w:rsidRPr="005B552E">
        <w:rPr>
          <w:rFonts w:ascii="Cambria" w:eastAsia="Arial Unicode MS" w:hAnsi="Cambria" w:cs="Arial Unicode MS"/>
          <w:bCs/>
          <w:color w:val="000000"/>
          <w:kern w:val="28"/>
          <w:u w:color="00B050"/>
          <w:bdr w:val="nil"/>
          <w:lang w:val="de-DE" w:eastAsia="pl-PL"/>
          <w14:textOutline w14:w="0" w14:cap="flat" w14:cmpd="sng" w14:algn="ctr">
            <w14:noFill/>
            <w14:prstDash w14:val="solid"/>
            <w14:bevel/>
          </w14:textOutline>
        </w:rPr>
        <w:t>sposobów</w:t>
      </w:r>
      <w:proofErr w:type="spellEnd"/>
      <w:r w:rsidRPr="005B552E">
        <w:rPr>
          <w:rFonts w:ascii="Cambria" w:eastAsia="Arial Unicode MS" w:hAnsi="Cambria" w:cs="Arial Unicode MS"/>
          <w:bCs/>
          <w:color w:val="000000"/>
          <w:kern w:val="28"/>
          <w:u w:color="00B050"/>
          <w:bdr w:val="nil"/>
          <w:lang w:val="de-DE"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B552E">
        <w:rPr>
          <w:rFonts w:ascii="Cambria" w:eastAsia="Arial Unicode MS" w:hAnsi="Cambria" w:cs="Arial Unicode MS"/>
          <w:bCs/>
          <w:color w:val="000000"/>
          <w:kern w:val="28"/>
          <w:u w:color="00B050"/>
          <w:bdr w:val="nil"/>
          <w:lang w:val="de-DE" w:eastAsia="pl-PL"/>
          <w14:textOutline w14:w="0" w14:cap="flat" w14:cmpd="sng" w14:algn="ctr">
            <w14:noFill/>
            <w14:prstDash w14:val="solid"/>
            <w14:bevel/>
          </w14:textOutline>
        </w:rPr>
        <w:t>oceniania</w:t>
      </w:r>
      <w:proofErr w:type="spellEnd"/>
      <w:r w:rsidRPr="005B552E">
        <w:rPr>
          <w:rFonts w:ascii="Cambria" w:eastAsia="Arial Unicode MS" w:hAnsi="Cambria" w:cs="Arial Unicode MS"/>
          <w:bCs/>
          <w:color w:val="000000"/>
          <w:kern w:val="28"/>
          <w:u w:color="00B050"/>
          <w:bdr w:val="nil"/>
          <w:lang w:val="de-DE"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B552E">
        <w:rPr>
          <w:rFonts w:ascii="Cambria" w:eastAsia="Arial Unicode MS" w:hAnsi="Cambria" w:cs="Arial Unicode MS"/>
          <w:bCs/>
          <w:color w:val="000000"/>
          <w:kern w:val="28"/>
          <w:u w:color="00B050"/>
          <w:bdr w:val="nil"/>
          <w:lang w:val="de-DE" w:eastAsia="pl-PL"/>
          <w14:textOutline w14:w="0" w14:cap="flat" w14:cmpd="sng" w14:algn="ctr">
            <w14:noFill/>
            <w14:prstDash w14:val="solid"/>
            <w14:bevel/>
          </w14:textOutline>
        </w:rPr>
        <w:t>wewnątrzszkolnego</w:t>
      </w:r>
      <w:proofErr w:type="spellEnd"/>
      <w:r w:rsidRPr="005B552E">
        <w:rPr>
          <w:rFonts w:ascii="Cambria" w:eastAsia="Arial Unicode MS" w:hAnsi="Cambria" w:cs="Arial Unicode MS"/>
          <w:bCs/>
          <w:color w:val="000000"/>
          <w:kern w:val="28"/>
          <w:u w:color="00B050"/>
          <w:bdr w:val="nil"/>
          <w:lang w:val="de-DE"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B552E">
        <w:rPr>
          <w:rFonts w:ascii="Cambria" w:eastAsia="Arial Unicode MS" w:hAnsi="Cambria" w:cs="Arial Unicode MS"/>
          <w:bCs/>
          <w:color w:val="000000"/>
          <w:kern w:val="28"/>
          <w:u w:color="00B050"/>
          <w:bdr w:val="nil"/>
          <w:lang w:val="de-DE" w:eastAsia="pl-PL"/>
          <w14:textOutline w14:w="0" w14:cap="flat" w14:cmpd="sng" w14:algn="ctr">
            <w14:noFill/>
            <w14:prstDash w14:val="solid"/>
            <w14:bevel/>
          </w14:textOutline>
        </w:rPr>
        <w:t>uczniów</w:t>
      </w:r>
      <w:proofErr w:type="spellEnd"/>
      <w:r w:rsidRPr="005B552E">
        <w:rPr>
          <w:rFonts w:ascii="Cambria" w:eastAsia="Arial Unicode MS" w:hAnsi="Cambria" w:cs="Arial Unicode MS"/>
          <w:bCs/>
          <w:color w:val="000000"/>
          <w:kern w:val="28"/>
          <w:u w:color="00B050"/>
          <w:bdr w:val="nil"/>
          <w:lang w:val="de-DE" w:eastAsia="pl-PL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bookmarkEnd w:id="2"/>
    <w:p w:rsidR="00FF730C" w:rsidRPr="005B552E" w:rsidRDefault="00FF730C" w:rsidP="00FF730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ambria" w:eastAsia="Arial Unicode MS" w:hAnsi="Cambria" w:cs="Arial Unicode MS"/>
          <w:color w:val="000000"/>
          <w:kern w:val="28"/>
          <w:sz w:val="10"/>
          <w:szCs w:val="10"/>
          <w:u w:color="00B05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</w:p>
    <w:p w:rsidR="00FF730C" w:rsidRPr="005B552E" w:rsidRDefault="00FF730C" w:rsidP="00FF730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ambria" w:eastAsia="Cambria" w:hAnsi="Cambria" w:cs="Cambria"/>
          <w:color w:val="000000"/>
          <w:kern w:val="28"/>
          <w:u w:color="00B05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5B552E">
        <w:rPr>
          <w:rFonts w:ascii="Cambria" w:eastAsia="Arial Unicode MS" w:hAnsi="Cambria" w:cs="Arial Unicode MS"/>
          <w:color w:val="000000"/>
          <w:kern w:val="28"/>
          <w:u w:color="00B05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2. Ocenianiu osią</w:t>
      </w:r>
      <w:r w:rsidRPr="005B552E">
        <w:rPr>
          <w:rFonts w:ascii="Cambria" w:eastAsia="Arial Unicode MS" w:hAnsi="Cambria" w:cs="Arial Unicode MS"/>
          <w:color w:val="000000"/>
          <w:kern w:val="28"/>
          <w:u w:color="00B050"/>
          <w:bdr w:val="nil"/>
          <w:lang w:val="it-IT" w:eastAsia="pl-PL"/>
          <w14:textOutline w14:w="0" w14:cap="flat" w14:cmpd="sng" w14:algn="ctr">
            <w14:noFill/>
            <w14:prstDash w14:val="solid"/>
            <w14:bevel/>
          </w14:textOutline>
        </w:rPr>
        <w:t>gni</w:t>
      </w:r>
      <w:proofErr w:type="spellStart"/>
      <w:r w:rsidRPr="005B552E">
        <w:rPr>
          <w:rFonts w:ascii="Cambria" w:eastAsia="Arial Unicode MS" w:hAnsi="Cambria" w:cs="Arial Unicode MS"/>
          <w:color w:val="000000"/>
          <w:kern w:val="28"/>
          <w:u w:color="00B05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ęć</w:t>
      </w:r>
      <w:proofErr w:type="spellEnd"/>
      <w:r w:rsidRPr="005B552E">
        <w:rPr>
          <w:rFonts w:ascii="Cambria" w:eastAsia="Arial Unicode MS" w:hAnsi="Cambria" w:cs="Arial Unicode MS"/>
          <w:color w:val="000000"/>
          <w:kern w:val="28"/>
          <w:u w:color="00B05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 edukacyjnych ucznia podlega poziom i postęp w opanowaniu przez ucznia wiadomości i umiejętności w stosunku do wymagań edukacyjnych.</w:t>
      </w:r>
    </w:p>
    <w:p w:rsidR="00FF730C" w:rsidRPr="005B552E" w:rsidRDefault="00FF730C" w:rsidP="00FF730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ambria" w:eastAsia="Arial Unicode MS" w:hAnsi="Cambria" w:cs="Arial Unicode MS"/>
          <w:color w:val="000000"/>
          <w:kern w:val="28"/>
          <w:sz w:val="10"/>
          <w:szCs w:val="10"/>
          <w:u w:color="00B05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</w:p>
    <w:p w:rsidR="00FF730C" w:rsidRPr="005B552E" w:rsidRDefault="00FF730C" w:rsidP="00FF730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ambria" w:eastAsia="Cambria" w:hAnsi="Cambria" w:cs="Cambria"/>
          <w:color w:val="000000"/>
          <w:kern w:val="28"/>
          <w:u w:color="00B05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5B552E">
        <w:rPr>
          <w:rFonts w:ascii="Cambria" w:eastAsia="Arial Unicode MS" w:hAnsi="Cambria" w:cs="Arial Unicode MS"/>
          <w:color w:val="000000"/>
          <w:kern w:val="28"/>
          <w:u w:color="00B05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3. Ocenianie ma na celu:  </w:t>
      </w:r>
    </w:p>
    <w:p w:rsidR="00FF730C" w:rsidRPr="005B552E" w:rsidRDefault="00FF730C" w:rsidP="00FF730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ambria" w:eastAsia="Cambria" w:hAnsi="Cambria" w:cs="Cambria"/>
          <w:color w:val="000000"/>
          <w:kern w:val="28"/>
          <w:u w:color="00B05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5B552E">
        <w:rPr>
          <w:rFonts w:ascii="Cambria" w:eastAsia="Arial Unicode MS" w:hAnsi="Cambria" w:cs="Arial Unicode MS"/>
          <w:color w:val="000000"/>
          <w:kern w:val="28"/>
          <w:u w:color="00B05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1) informowanie ucznia o poziomie jego osią</w:t>
      </w:r>
      <w:r w:rsidRPr="005B552E">
        <w:rPr>
          <w:rFonts w:ascii="Cambria" w:eastAsia="Arial Unicode MS" w:hAnsi="Cambria" w:cs="Arial Unicode MS"/>
          <w:color w:val="000000"/>
          <w:kern w:val="28"/>
          <w:u w:color="00B050"/>
          <w:bdr w:val="nil"/>
          <w:lang w:val="it-IT" w:eastAsia="pl-PL"/>
          <w14:textOutline w14:w="0" w14:cap="flat" w14:cmpd="sng" w14:algn="ctr">
            <w14:noFill/>
            <w14:prstDash w14:val="solid"/>
            <w14:bevel/>
          </w14:textOutline>
        </w:rPr>
        <w:t>gni</w:t>
      </w:r>
      <w:proofErr w:type="spellStart"/>
      <w:r w:rsidRPr="005B552E">
        <w:rPr>
          <w:rFonts w:ascii="Cambria" w:eastAsia="Arial Unicode MS" w:hAnsi="Cambria" w:cs="Arial Unicode MS"/>
          <w:color w:val="000000"/>
          <w:kern w:val="28"/>
          <w:u w:color="00B05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ęć</w:t>
      </w:r>
      <w:proofErr w:type="spellEnd"/>
      <w:r w:rsidRPr="005B552E">
        <w:rPr>
          <w:rFonts w:ascii="Cambria" w:eastAsia="Arial Unicode MS" w:hAnsi="Cambria" w:cs="Arial Unicode MS"/>
          <w:color w:val="000000"/>
          <w:kern w:val="28"/>
          <w:u w:color="00B05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 edukacyjnych,</w:t>
      </w:r>
    </w:p>
    <w:p w:rsidR="00FF730C" w:rsidRPr="005B552E" w:rsidRDefault="00FF730C" w:rsidP="00FF730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ambria" w:eastAsia="Cambria" w:hAnsi="Cambria" w:cs="Cambria"/>
          <w:color w:val="000000"/>
          <w:kern w:val="28"/>
          <w:u w:color="00B05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5B552E">
        <w:rPr>
          <w:rFonts w:ascii="Cambria" w:eastAsia="Arial Unicode MS" w:hAnsi="Cambria" w:cs="Arial Unicode MS"/>
          <w:color w:val="000000"/>
          <w:kern w:val="28"/>
          <w:u w:color="00B05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2) pomoc uczniowi w samodzielnym planowaniu swojego rozwoju,</w:t>
      </w:r>
    </w:p>
    <w:p w:rsidR="00FF730C" w:rsidRPr="005B552E" w:rsidRDefault="00FF730C" w:rsidP="00FF730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ambria" w:eastAsia="Cambria" w:hAnsi="Cambria" w:cs="Cambria"/>
          <w:color w:val="000000"/>
          <w:kern w:val="28"/>
          <w:u w:color="00B05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5B552E">
        <w:rPr>
          <w:rFonts w:ascii="Cambria" w:eastAsia="Arial Unicode MS" w:hAnsi="Cambria" w:cs="Arial Unicode MS"/>
          <w:color w:val="000000"/>
          <w:kern w:val="28"/>
          <w:u w:color="00B05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3) motywowanie ucznia do dalszej pracy,</w:t>
      </w:r>
    </w:p>
    <w:p w:rsidR="00FF730C" w:rsidRPr="005B552E" w:rsidRDefault="00FF730C" w:rsidP="00FF730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ambria" w:eastAsia="Cambria" w:hAnsi="Cambria" w:cs="Cambria"/>
          <w:color w:val="000000"/>
          <w:kern w:val="28"/>
          <w:u w:color="00B05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5B552E">
        <w:rPr>
          <w:rFonts w:ascii="Cambria" w:eastAsia="Arial Unicode MS" w:hAnsi="Cambria" w:cs="Arial Unicode MS"/>
          <w:color w:val="000000"/>
          <w:kern w:val="28"/>
          <w:u w:color="00B05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4) dostarczanie rodzicom/prawnym opiekunom i nauczycielom informacji o postępach,                                      trudnościach i uzdolnieniach ucznia,</w:t>
      </w:r>
    </w:p>
    <w:p w:rsidR="00FF730C" w:rsidRPr="005B552E" w:rsidRDefault="00FF730C" w:rsidP="00FF730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ambria" w:eastAsia="Cambria" w:hAnsi="Cambria" w:cs="Cambria"/>
          <w:color w:val="000000"/>
          <w:kern w:val="28"/>
          <w:u w:color="00B05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5B552E">
        <w:rPr>
          <w:rFonts w:ascii="Cambria" w:eastAsia="Arial Unicode MS" w:hAnsi="Cambria" w:cs="Arial Unicode MS"/>
          <w:color w:val="000000"/>
          <w:kern w:val="28"/>
          <w:u w:color="00B05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5) umożliwienie nauczycielom doskonalenia organizacji i metod pracy dydaktyczno-wychowawczej.</w:t>
      </w:r>
    </w:p>
    <w:p w:rsidR="005B552E" w:rsidRPr="005B552E" w:rsidRDefault="005B552E" w:rsidP="00FF730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ambria" w:eastAsia="Arial Unicode MS" w:hAnsi="Cambria" w:cs="Arial Unicode MS"/>
          <w:color w:val="000000"/>
          <w:kern w:val="28"/>
          <w:sz w:val="10"/>
          <w:szCs w:val="10"/>
          <w:u w:color="00B05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</w:p>
    <w:p w:rsidR="00FF730C" w:rsidRPr="005B552E" w:rsidRDefault="00FF730C" w:rsidP="00FF730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ambria" w:eastAsia="Cambria" w:hAnsi="Cambria" w:cs="Cambria"/>
          <w:color w:val="000000"/>
          <w:kern w:val="28"/>
          <w:u w:color="00B05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5B552E">
        <w:rPr>
          <w:rFonts w:ascii="Cambria" w:eastAsia="Arial Unicode MS" w:hAnsi="Cambria" w:cs="Arial Unicode MS"/>
          <w:color w:val="000000"/>
          <w:kern w:val="28"/>
          <w:u w:color="00B05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4. Ocenianie obejmuje:</w:t>
      </w:r>
    </w:p>
    <w:p w:rsidR="00FF730C" w:rsidRPr="005B552E" w:rsidRDefault="00FF730C" w:rsidP="00FF730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ambria" w:eastAsia="Cambria" w:hAnsi="Cambria" w:cs="Cambria"/>
          <w:color w:val="000000"/>
          <w:kern w:val="28"/>
          <w:u w:color="00B05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5B552E">
        <w:rPr>
          <w:rFonts w:ascii="Cambria" w:eastAsia="Arial Unicode MS" w:hAnsi="Cambria" w:cs="Arial Unicode MS"/>
          <w:color w:val="000000"/>
          <w:kern w:val="28"/>
          <w:u w:color="00B05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1) ocenianie bieżące, klasyfikowanie </w:t>
      </w:r>
      <w:proofErr w:type="spellStart"/>
      <w:r w:rsidRPr="005B552E">
        <w:rPr>
          <w:rFonts w:ascii="Cambria" w:eastAsia="Arial Unicode MS" w:hAnsi="Cambria" w:cs="Arial Unicode MS"/>
          <w:color w:val="000000"/>
          <w:kern w:val="28"/>
          <w:u w:color="00B05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śr</w:t>
      </w:r>
      <w:proofErr w:type="spellEnd"/>
      <w:r w:rsidRPr="005B552E">
        <w:rPr>
          <w:rFonts w:ascii="Cambria" w:eastAsia="Arial Unicode MS" w:hAnsi="Cambria" w:cs="Arial Unicode MS"/>
          <w:color w:val="000000"/>
          <w:kern w:val="28"/>
          <w:u w:color="00B050"/>
          <w:bdr w:val="nil"/>
          <w:lang w:val="es-ES_tradnl" w:eastAsia="pl-PL"/>
          <w14:textOutline w14:w="0" w14:cap="flat" w14:cmpd="sng" w14:algn="ctr">
            <w14:noFill/>
            <w14:prstDash w14:val="solid"/>
            <w14:bevel/>
          </w14:textOutline>
        </w:rPr>
        <w:t>ó</w:t>
      </w:r>
      <w:proofErr w:type="spellStart"/>
      <w:r w:rsidRPr="005B552E">
        <w:rPr>
          <w:rFonts w:ascii="Cambria" w:eastAsia="Arial Unicode MS" w:hAnsi="Cambria" w:cs="Arial Unicode MS"/>
          <w:color w:val="000000"/>
          <w:kern w:val="28"/>
          <w:u w:color="00B05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droczne</w:t>
      </w:r>
      <w:proofErr w:type="spellEnd"/>
      <w:r w:rsidRPr="005B552E">
        <w:rPr>
          <w:rFonts w:ascii="Cambria" w:eastAsia="Arial Unicode MS" w:hAnsi="Cambria" w:cs="Arial Unicode MS"/>
          <w:color w:val="000000"/>
          <w:kern w:val="28"/>
          <w:u w:color="00B05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, roczne i końcowe według skali i w formach przyjętych w Szkole, </w:t>
      </w:r>
    </w:p>
    <w:p w:rsidR="00FF730C" w:rsidRPr="005B552E" w:rsidRDefault="00FF730C" w:rsidP="00FF730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ambria" w:eastAsia="Cambria" w:hAnsi="Cambria" w:cs="Cambria"/>
          <w:color w:val="000000"/>
          <w:kern w:val="28"/>
          <w:u w:color="00B05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5B552E">
        <w:rPr>
          <w:rFonts w:ascii="Cambria" w:eastAsia="Arial Unicode MS" w:hAnsi="Cambria" w:cs="Arial Unicode MS"/>
          <w:color w:val="000000"/>
          <w:kern w:val="28"/>
          <w:u w:color="00B05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lastRenderedPageBreak/>
        <w:t xml:space="preserve">2) klasyfikację </w:t>
      </w:r>
      <w:proofErr w:type="spellStart"/>
      <w:r w:rsidRPr="005B552E">
        <w:rPr>
          <w:rFonts w:ascii="Cambria" w:eastAsia="Arial Unicode MS" w:hAnsi="Cambria" w:cs="Arial Unicode MS"/>
          <w:color w:val="000000"/>
          <w:kern w:val="28"/>
          <w:u w:color="00B05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śr</w:t>
      </w:r>
      <w:proofErr w:type="spellEnd"/>
      <w:r w:rsidRPr="005B552E">
        <w:rPr>
          <w:rFonts w:ascii="Cambria" w:eastAsia="Arial Unicode MS" w:hAnsi="Cambria" w:cs="Arial Unicode MS"/>
          <w:color w:val="000000"/>
          <w:kern w:val="28"/>
          <w:u w:color="00B050"/>
          <w:bdr w:val="nil"/>
          <w:lang w:val="es-ES_tradnl" w:eastAsia="pl-PL"/>
          <w14:textOutline w14:w="0" w14:cap="flat" w14:cmpd="sng" w14:algn="ctr">
            <w14:noFill/>
            <w14:prstDash w14:val="solid"/>
            <w14:bevel/>
          </w14:textOutline>
        </w:rPr>
        <w:t>ó</w:t>
      </w:r>
      <w:proofErr w:type="spellStart"/>
      <w:r w:rsidRPr="005B552E">
        <w:rPr>
          <w:rFonts w:ascii="Cambria" w:eastAsia="Arial Unicode MS" w:hAnsi="Cambria" w:cs="Arial Unicode MS"/>
          <w:color w:val="000000"/>
          <w:kern w:val="28"/>
          <w:u w:color="00B05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droczną</w:t>
      </w:r>
      <w:proofErr w:type="spellEnd"/>
      <w:r w:rsidRPr="005B552E">
        <w:rPr>
          <w:rFonts w:ascii="Cambria" w:eastAsia="Arial Unicode MS" w:hAnsi="Cambria" w:cs="Arial Unicode MS"/>
          <w:color w:val="000000"/>
          <w:kern w:val="28"/>
          <w:u w:color="00B05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, roczną i końcową - ustalanie ocen klasyfikacyjnych promocyjnych                                    i końcowych z obowiązkowych zajęć edukacyjnych,</w:t>
      </w:r>
    </w:p>
    <w:p w:rsidR="00FF730C" w:rsidRPr="005B552E" w:rsidRDefault="00FF730C" w:rsidP="00FF730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ambria" w:eastAsia="Cambria" w:hAnsi="Cambria" w:cs="Cambria"/>
          <w:color w:val="000000"/>
          <w:kern w:val="28"/>
          <w:u w:color="00B05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5B552E">
        <w:rPr>
          <w:rFonts w:ascii="Cambria" w:eastAsia="Arial Unicode MS" w:hAnsi="Cambria" w:cs="Arial Unicode MS"/>
          <w:color w:val="000000"/>
          <w:kern w:val="28"/>
          <w:u w:color="00B05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3) przeprowadzanie egzamin</w:t>
      </w:r>
      <w:r w:rsidRPr="005B552E">
        <w:rPr>
          <w:rFonts w:ascii="Cambria" w:eastAsia="Arial Unicode MS" w:hAnsi="Cambria" w:cs="Arial Unicode MS"/>
          <w:color w:val="000000"/>
          <w:kern w:val="28"/>
          <w:u w:color="00B050"/>
          <w:bdr w:val="nil"/>
          <w:lang w:val="es-ES_tradnl" w:eastAsia="pl-PL"/>
          <w14:textOutline w14:w="0" w14:cap="flat" w14:cmpd="sng" w14:algn="ctr">
            <w14:noFill/>
            <w14:prstDash w14:val="solid"/>
            <w14:bevel/>
          </w14:textOutline>
        </w:rPr>
        <w:t>ó</w:t>
      </w:r>
      <w:r w:rsidRPr="005B552E">
        <w:rPr>
          <w:rFonts w:ascii="Cambria" w:eastAsia="Arial Unicode MS" w:hAnsi="Cambria" w:cs="Arial Unicode MS"/>
          <w:color w:val="000000"/>
          <w:kern w:val="28"/>
          <w:u w:color="00B05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w klasyfikacyjnych, promocyjnych i poprawkowych,</w:t>
      </w:r>
    </w:p>
    <w:p w:rsidR="00FF730C" w:rsidRPr="005B552E" w:rsidRDefault="00FF730C" w:rsidP="00FF730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ambria" w:eastAsia="Cambria" w:hAnsi="Cambria" w:cs="Cambria"/>
          <w:color w:val="000000"/>
          <w:kern w:val="28"/>
          <w:u w:color="00B05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5B552E">
        <w:rPr>
          <w:rFonts w:ascii="Cambria" w:eastAsia="Arial Unicode MS" w:hAnsi="Cambria" w:cs="Arial Unicode MS"/>
          <w:color w:val="000000"/>
          <w:kern w:val="28"/>
          <w:u w:color="00B05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4) ustalenie </w:t>
      </w:r>
      <w:proofErr w:type="spellStart"/>
      <w:r w:rsidRPr="005B552E">
        <w:rPr>
          <w:rFonts w:ascii="Cambria" w:eastAsia="Arial Unicode MS" w:hAnsi="Cambria" w:cs="Arial Unicode MS"/>
          <w:color w:val="000000"/>
          <w:kern w:val="28"/>
          <w:u w:color="00B05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warunk</w:t>
      </w:r>
      <w:proofErr w:type="spellEnd"/>
      <w:r w:rsidRPr="005B552E">
        <w:rPr>
          <w:rFonts w:ascii="Cambria" w:eastAsia="Arial Unicode MS" w:hAnsi="Cambria" w:cs="Arial Unicode MS"/>
          <w:color w:val="000000"/>
          <w:kern w:val="28"/>
          <w:u w:color="00B050"/>
          <w:bdr w:val="nil"/>
          <w:lang w:val="es-ES_tradnl" w:eastAsia="pl-PL"/>
          <w14:textOutline w14:w="0" w14:cap="flat" w14:cmpd="sng" w14:algn="ctr">
            <w14:noFill/>
            <w14:prstDash w14:val="solid"/>
            <w14:bevel/>
          </w14:textOutline>
        </w:rPr>
        <w:t>ó</w:t>
      </w:r>
      <w:r w:rsidRPr="005B552E">
        <w:rPr>
          <w:rFonts w:ascii="Cambria" w:eastAsia="Arial Unicode MS" w:hAnsi="Cambria" w:cs="Arial Unicode MS"/>
          <w:color w:val="000000"/>
          <w:kern w:val="28"/>
          <w:u w:color="00B05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w i trybu uzyskania wyższych niż przewidywane ocen promocyjnych                                            i końcowych z obowiązkowych zajęć edukacyjnych, z wyjątkiem oceny ustalanej w trybie egzaminu promocyjnego,</w:t>
      </w:r>
    </w:p>
    <w:p w:rsidR="00FF730C" w:rsidRPr="005B552E" w:rsidRDefault="00FF730C" w:rsidP="00FF730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ambria" w:eastAsia="Cambria" w:hAnsi="Cambria" w:cs="Cambria"/>
          <w:color w:val="000000"/>
          <w:kern w:val="28"/>
          <w:u w:color="00B05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5B552E">
        <w:rPr>
          <w:rFonts w:ascii="Cambria" w:eastAsia="Arial Unicode MS" w:hAnsi="Cambria" w:cs="Arial Unicode MS"/>
          <w:color w:val="000000"/>
          <w:kern w:val="28"/>
          <w:u w:color="00B05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5) ustalenie </w:t>
      </w:r>
      <w:proofErr w:type="spellStart"/>
      <w:r w:rsidRPr="005B552E">
        <w:rPr>
          <w:rFonts w:ascii="Cambria" w:eastAsia="Arial Unicode MS" w:hAnsi="Cambria" w:cs="Arial Unicode MS"/>
          <w:color w:val="000000"/>
          <w:kern w:val="28"/>
          <w:u w:color="00B05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warunk</w:t>
      </w:r>
      <w:proofErr w:type="spellEnd"/>
      <w:r w:rsidRPr="005B552E">
        <w:rPr>
          <w:rFonts w:ascii="Cambria" w:eastAsia="Arial Unicode MS" w:hAnsi="Cambria" w:cs="Arial Unicode MS"/>
          <w:color w:val="000000"/>
          <w:kern w:val="28"/>
          <w:u w:color="00B050"/>
          <w:bdr w:val="nil"/>
          <w:lang w:val="es-ES_tradnl" w:eastAsia="pl-PL"/>
          <w14:textOutline w14:w="0" w14:cap="flat" w14:cmpd="sng" w14:algn="ctr">
            <w14:noFill/>
            <w14:prstDash w14:val="solid"/>
            <w14:bevel/>
          </w14:textOutline>
        </w:rPr>
        <w:t>ó</w:t>
      </w:r>
      <w:r w:rsidRPr="005B552E">
        <w:rPr>
          <w:rFonts w:ascii="Cambria" w:eastAsia="Arial Unicode MS" w:hAnsi="Cambria" w:cs="Arial Unicode MS"/>
          <w:color w:val="000000"/>
          <w:kern w:val="28"/>
          <w:u w:color="00B05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w i sposobu przekazywania rodzicom/opiekunom prawnym informacji                                          o postępach i trudnościach ucznia w nauce.</w:t>
      </w:r>
    </w:p>
    <w:p w:rsidR="00FF730C" w:rsidRPr="00D8282F" w:rsidRDefault="00FF730C" w:rsidP="00FF730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center"/>
        <w:rPr>
          <w:rFonts w:ascii="Cambria" w:eastAsia="Arial Unicode MS" w:hAnsi="Cambria" w:cs="Arial Unicode MS"/>
          <w:b/>
          <w:bCs/>
          <w:color w:val="7030A0"/>
          <w:kern w:val="28"/>
          <w:sz w:val="10"/>
          <w:szCs w:val="10"/>
          <w:u w:color="002060"/>
          <w:bdr w:val="nil"/>
          <w:lang w:val="de-DE" w:eastAsia="pl-PL"/>
          <w14:textOutline w14:w="0" w14:cap="flat" w14:cmpd="sng" w14:algn="ctr">
            <w14:noFill/>
            <w14:prstDash w14:val="solid"/>
            <w14:bevel/>
          </w14:textOutline>
        </w:rPr>
      </w:pPr>
    </w:p>
    <w:p w:rsidR="00FF730C" w:rsidRPr="005B552E" w:rsidRDefault="00FF730C" w:rsidP="00FF730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center"/>
        <w:rPr>
          <w:rFonts w:ascii="Cambria" w:eastAsia="Arial Unicode MS" w:hAnsi="Cambria" w:cs="Arial Unicode MS"/>
          <w:b/>
          <w:bCs/>
          <w:color w:val="0000FF"/>
          <w:kern w:val="28"/>
          <w:u w:color="00B05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5B552E">
        <w:rPr>
          <w:rFonts w:ascii="Cambria" w:eastAsia="Arial Unicode MS" w:hAnsi="Cambria" w:cs="Arial Unicode MS"/>
          <w:b/>
          <w:bCs/>
          <w:color w:val="0000FF"/>
          <w:kern w:val="28"/>
          <w:u w:color="00B050"/>
          <w:bdr w:val="nil"/>
          <w:lang w:val="da-DK" w:eastAsia="pl-PL"/>
          <w14:textOutline w14:w="0" w14:cap="flat" w14:cmpd="sng" w14:algn="ctr">
            <w14:noFill/>
            <w14:prstDash w14:val="solid"/>
            <w14:bevel/>
          </w14:textOutline>
        </w:rPr>
        <w:t>OCENIANIE BIE</w:t>
      </w:r>
      <w:r w:rsidRPr="005B552E">
        <w:rPr>
          <w:rFonts w:ascii="Cambria" w:eastAsia="Arial Unicode MS" w:hAnsi="Cambria" w:cs="Arial Unicode MS"/>
          <w:b/>
          <w:bCs/>
          <w:color w:val="0000FF"/>
          <w:kern w:val="28"/>
          <w:u w:color="00B05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ŻĄCE</w:t>
      </w:r>
    </w:p>
    <w:p w:rsidR="00FF730C" w:rsidRPr="00D8282F" w:rsidRDefault="00FF730C" w:rsidP="00FF730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center"/>
        <w:rPr>
          <w:rFonts w:ascii="Cambria" w:eastAsia="Cambria" w:hAnsi="Cambria" w:cs="Cambria"/>
          <w:b/>
          <w:bCs/>
          <w:color w:val="0070C0"/>
          <w:kern w:val="28"/>
          <w:sz w:val="10"/>
          <w:szCs w:val="10"/>
          <w:u w:color="00B05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</w:p>
    <w:p w:rsidR="00FF730C" w:rsidRPr="005B552E" w:rsidRDefault="00FF730C" w:rsidP="00FF730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ambria" w:eastAsia="Cambria" w:hAnsi="Cambria" w:cs="Cambria"/>
          <w:color w:val="000000"/>
          <w:kern w:val="28"/>
          <w:u w:color="00B05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5B552E">
        <w:rPr>
          <w:rFonts w:ascii="Cambria" w:eastAsia="Arial Unicode MS" w:hAnsi="Cambria" w:cs="Arial Unicode MS"/>
          <w:color w:val="000000"/>
          <w:kern w:val="28"/>
          <w:u w:color="00B05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1. Ocenianie bieżące z zajęć edukacyjnych ma na celu monitorowanie pracy ucznia, przekazywanie uczniowi informacji o jego osią</w:t>
      </w:r>
      <w:r w:rsidRPr="005B552E">
        <w:rPr>
          <w:rFonts w:ascii="Cambria" w:eastAsia="Arial Unicode MS" w:hAnsi="Cambria" w:cs="Arial Unicode MS"/>
          <w:color w:val="000000"/>
          <w:kern w:val="28"/>
          <w:u w:color="00B050"/>
          <w:bdr w:val="nil"/>
          <w:lang w:val="it-IT" w:eastAsia="pl-PL"/>
          <w14:textOutline w14:w="0" w14:cap="flat" w14:cmpd="sng" w14:algn="ctr">
            <w14:noFill/>
            <w14:prstDash w14:val="solid"/>
            <w14:bevel/>
          </w14:textOutline>
        </w:rPr>
        <w:t>gni</w:t>
      </w:r>
      <w:proofErr w:type="spellStart"/>
      <w:r w:rsidRPr="005B552E">
        <w:rPr>
          <w:rFonts w:ascii="Cambria" w:eastAsia="Arial Unicode MS" w:hAnsi="Cambria" w:cs="Arial Unicode MS"/>
          <w:color w:val="000000"/>
          <w:kern w:val="28"/>
          <w:u w:color="00B05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ęciach</w:t>
      </w:r>
      <w:proofErr w:type="spellEnd"/>
      <w:r w:rsidRPr="005B552E">
        <w:rPr>
          <w:rFonts w:ascii="Cambria" w:eastAsia="Arial Unicode MS" w:hAnsi="Cambria" w:cs="Arial Unicode MS"/>
          <w:color w:val="000000"/>
          <w:kern w:val="28"/>
          <w:u w:color="00B05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 oraz wskazanie, co uczeń robi dobrze, a co wymaga poprawy. </w:t>
      </w:r>
    </w:p>
    <w:p w:rsidR="00FF730C" w:rsidRPr="005B552E" w:rsidRDefault="00FF730C" w:rsidP="00FF730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ambria" w:eastAsia="Arial Unicode MS" w:hAnsi="Cambria" w:cs="Arial Unicode MS"/>
          <w:color w:val="000000"/>
          <w:kern w:val="28"/>
          <w:sz w:val="10"/>
          <w:szCs w:val="10"/>
          <w:u w:color="00B05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</w:p>
    <w:p w:rsidR="00FF730C" w:rsidRPr="005B552E" w:rsidRDefault="00FF730C" w:rsidP="00FF730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ambria" w:eastAsia="Cambria" w:hAnsi="Cambria" w:cs="Cambria"/>
          <w:color w:val="000000"/>
          <w:kern w:val="28"/>
          <w:u w:color="00B05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5B552E">
        <w:rPr>
          <w:rFonts w:ascii="Cambria" w:eastAsia="Arial Unicode MS" w:hAnsi="Cambria" w:cs="Arial Unicode MS"/>
          <w:color w:val="000000"/>
          <w:kern w:val="28"/>
          <w:u w:color="00B05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2. Ocenianie bieżące jest realizowanym przez nauczyciela procesem, który docenia starania ucznia </w:t>
      </w:r>
      <w:r w:rsidR="005B552E">
        <w:rPr>
          <w:rFonts w:ascii="Cambria" w:eastAsia="Arial Unicode MS" w:hAnsi="Cambria" w:cs="Arial Unicode MS"/>
          <w:color w:val="000000"/>
          <w:kern w:val="28"/>
          <w:u w:color="00B05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                                  </w:t>
      </w:r>
      <w:r w:rsidRPr="005B552E">
        <w:rPr>
          <w:rFonts w:ascii="Cambria" w:eastAsia="Arial Unicode MS" w:hAnsi="Cambria" w:cs="Arial Unicode MS"/>
          <w:color w:val="000000"/>
          <w:kern w:val="28"/>
          <w:u w:color="00B05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i wyraża uznanie dla jego osią</w:t>
      </w:r>
      <w:r w:rsidRPr="005B552E">
        <w:rPr>
          <w:rFonts w:ascii="Cambria" w:eastAsia="Arial Unicode MS" w:hAnsi="Cambria" w:cs="Arial Unicode MS"/>
          <w:color w:val="000000"/>
          <w:kern w:val="28"/>
          <w:u w:color="00B050"/>
          <w:bdr w:val="nil"/>
          <w:lang w:val="it-IT" w:eastAsia="pl-PL"/>
          <w14:textOutline w14:w="0" w14:cap="flat" w14:cmpd="sng" w14:algn="ctr">
            <w14:noFill/>
            <w14:prstDash w14:val="solid"/>
            <w14:bevel/>
          </w14:textOutline>
        </w:rPr>
        <w:t>gni</w:t>
      </w:r>
      <w:proofErr w:type="spellStart"/>
      <w:r w:rsidRPr="005B552E">
        <w:rPr>
          <w:rFonts w:ascii="Cambria" w:eastAsia="Arial Unicode MS" w:hAnsi="Cambria" w:cs="Arial Unicode MS"/>
          <w:color w:val="000000"/>
          <w:kern w:val="28"/>
          <w:u w:color="00B05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ęć</w:t>
      </w:r>
      <w:proofErr w:type="spellEnd"/>
      <w:r w:rsidRPr="005B552E">
        <w:rPr>
          <w:rFonts w:ascii="Cambria" w:eastAsia="Arial Unicode MS" w:hAnsi="Cambria" w:cs="Arial Unicode MS"/>
          <w:color w:val="000000"/>
          <w:kern w:val="28"/>
          <w:u w:color="00B05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:rsidR="00FF730C" w:rsidRPr="005B552E" w:rsidRDefault="00FF730C" w:rsidP="00FF730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ambria" w:eastAsia="Arial Unicode MS" w:hAnsi="Cambria" w:cs="Arial Unicode MS"/>
          <w:color w:val="000000"/>
          <w:kern w:val="28"/>
          <w:sz w:val="10"/>
          <w:szCs w:val="10"/>
          <w:u w:color="00B05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</w:p>
    <w:p w:rsidR="00FF730C" w:rsidRPr="005B552E" w:rsidRDefault="00FF730C" w:rsidP="00FF730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ambria" w:eastAsia="Cambria" w:hAnsi="Cambria" w:cs="Cambria"/>
          <w:color w:val="000000"/>
          <w:kern w:val="28"/>
          <w:u w:color="00B05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5B552E">
        <w:rPr>
          <w:rFonts w:ascii="Cambria" w:eastAsia="Arial Unicode MS" w:hAnsi="Cambria" w:cs="Arial Unicode MS"/>
          <w:color w:val="000000"/>
          <w:kern w:val="28"/>
          <w:u w:color="00B05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3. Ocenianie bieżące realizuje się przez:</w:t>
      </w:r>
    </w:p>
    <w:p w:rsidR="00FF730C" w:rsidRPr="005B552E" w:rsidRDefault="00FF730C" w:rsidP="00FF730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ambria" w:eastAsia="Cambria" w:hAnsi="Cambria" w:cs="Cambria"/>
          <w:color w:val="000000"/>
          <w:kern w:val="28"/>
          <w:u w:color="00B05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5B552E">
        <w:rPr>
          <w:rFonts w:ascii="Cambria" w:eastAsia="Arial Unicode MS" w:hAnsi="Cambria" w:cs="Arial Unicode MS"/>
          <w:color w:val="000000"/>
          <w:kern w:val="28"/>
          <w:u w:color="00B05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1) ocenę słowną – odnoszenie się do osią</w:t>
      </w:r>
      <w:r w:rsidRPr="005B552E">
        <w:rPr>
          <w:rFonts w:ascii="Cambria" w:eastAsia="Arial Unicode MS" w:hAnsi="Cambria" w:cs="Arial Unicode MS"/>
          <w:color w:val="000000"/>
          <w:kern w:val="28"/>
          <w:u w:color="00B050"/>
          <w:bdr w:val="nil"/>
          <w:lang w:val="it-IT" w:eastAsia="pl-PL"/>
          <w14:textOutline w14:w="0" w14:cap="flat" w14:cmpd="sng" w14:algn="ctr">
            <w14:noFill/>
            <w14:prstDash w14:val="solid"/>
            <w14:bevel/>
          </w14:textOutline>
        </w:rPr>
        <w:t>gni</w:t>
      </w:r>
      <w:proofErr w:type="spellStart"/>
      <w:r w:rsidRPr="005B552E">
        <w:rPr>
          <w:rFonts w:ascii="Cambria" w:eastAsia="Arial Unicode MS" w:hAnsi="Cambria" w:cs="Arial Unicode MS"/>
          <w:color w:val="000000"/>
          <w:kern w:val="28"/>
          <w:u w:color="00B05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ęć</w:t>
      </w:r>
      <w:proofErr w:type="spellEnd"/>
      <w:r w:rsidRPr="005B552E">
        <w:rPr>
          <w:rFonts w:ascii="Cambria" w:eastAsia="Arial Unicode MS" w:hAnsi="Cambria" w:cs="Arial Unicode MS"/>
          <w:color w:val="000000"/>
          <w:kern w:val="28"/>
          <w:u w:color="00B05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 i trudności ucznia w procesie kształcenia,</w:t>
      </w:r>
    </w:p>
    <w:p w:rsidR="00FF730C" w:rsidRPr="005B552E" w:rsidRDefault="00FF730C" w:rsidP="00FF730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ambria" w:eastAsia="Cambria" w:hAnsi="Cambria" w:cs="Cambria"/>
          <w:color w:val="000000"/>
          <w:kern w:val="28"/>
          <w:u w:color="00B05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5B552E">
        <w:rPr>
          <w:rFonts w:ascii="Cambria" w:eastAsia="Arial Unicode MS" w:hAnsi="Cambria" w:cs="Arial Unicode MS"/>
          <w:color w:val="000000"/>
          <w:kern w:val="28"/>
          <w:u w:color="00B05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2) ocenę wspierającą – odnoszenie się do działań i osią</w:t>
      </w:r>
      <w:r w:rsidRPr="005B552E">
        <w:rPr>
          <w:rFonts w:ascii="Cambria" w:eastAsia="Arial Unicode MS" w:hAnsi="Cambria" w:cs="Arial Unicode MS"/>
          <w:color w:val="000000"/>
          <w:kern w:val="28"/>
          <w:u w:color="00B050"/>
          <w:bdr w:val="nil"/>
          <w:lang w:val="it-IT" w:eastAsia="pl-PL"/>
          <w14:textOutline w14:w="0" w14:cap="flat" w14:cmpd="sng" w14:algn="ctr">
            <w14:noFill/>
            <w14:prstDash w14:val="solid"/>
            <w14:bevel/>
          </w14:textOutline>
        </w:rPr>
        <w:t>gni</w:t>
      </w:r>
      <w:proofErr w:type="spellStart"/>
      <w:r w:rsidRPr="005B552E">
        <w:rPr>
          <w:rFonts w:ascii="Cambria" w:eastAsia="Arial Unicode MS" w:hAnsi="Cambria" w:cs="Arial Unicode MS"/>
          <w:color w:val="000000"/>
          <w:kern w:val="28"/>
          <w:u w:color="00B05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ęć</w:t>
      </w:r>
      <w:proofErr w:type="spellEnd"/>
      <w:r w:rsidRPr="005B552E">
        <w:rPr>
          <w:rFonts w:ascii="Cambria" w:eastAsia="Arial Unicode MS" w:hAnsi="Cambria" w:cs="Arial Unicode MS"/>
          <w:color w:val="000000"/>
          <w:kern w:val="28"/>
          <w:u w:color="00B05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 ucznia, docenianie poprawnych rozwiązań,  udzielanie pomocy i wsparcia przy niepowodzeniach i jednocześnie wskazanie metod i sposobów pozwalających ich uniknąć,</w:t>
      </w:r>
    </w:p>
    <w:p w:rsidR="00FF730C" w:rsidRPr="005B552E" w:rsidRDefault="00FF730C" w:rsidP="00FF730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ambria" w:eastAsia="Cambria" w:hAnsi="Cambria" w:cs="Cambria"/>
          <w:color w:val="000000"/>
          <w:kern w:val="28"/>
          <w:u w:color="00B05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5B552E">
        <w:rPr>
          <w:rFonts w:ascii="Cambria" w:eastAsia="Arial Unicode MS" w:hAnsi="Cambria" w:cs="Arial Unicode MS"/>
          <w:color w:val="000000"/>
          <w:kern w:val="28"/>
          <w:u w:color="00B05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3) ocenę kształtującą – wypracowanie metod wspierających efektywne uczenie się i wspieranie ucznia </w:t>
      </w:r>
      <w:r w:rsidR="005B552E">
        <w:rPr>
          <w:rFonts w:ascii="Cambria" w:eastAsia="Arial Unicode MS" w:hAnsi="Cambria" w:cs="Arial Unicode MS"/>
          <w:color w:val="000000"/>
          <w:kern w:val="28"/>
          <w:u w:color="00B05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                               </w:t>
      </w:r>
      <w:r w:rsidRPr="005B552E">
        <w:rPr>
          <w:rFonts w:ascii="Cambria" w:eastAsia="Arial Unicode MS" w:hAnsi="Cambria" w:cs="Arial Unicode MS"/>
          <w:color w:val="000000"/>
          <w:kern w:val="28"/>
          <w:u w:color="00B05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w planowaniu jego kształcenia.</w:t>
      </w:r>
    </w:p>
    <w:p w:rsidR="005B552E" w:rsidRDefault="005B552E" w:rsidP="00FF730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ambria" w:eastAsia="Arial Unicode MS" w:hAnsi="Cambria" w:cs="Arial Unicode MS"/>
          <w:color w:val="000000"/>
          <w:kern w:val="28"/>
          <w:sz w:val="10"/>
          <w:szCs w:val="10"/>
          <w:u w:color="00B05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</w:p>
    <w:p w:rsidR="00FF730C" w:rsidRPr="005B552E" w:rsidRDefault="00FF730C" w:rsidP="00FF730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ambria" w:eastAsia="Cambria" w:hAnsi="Cambria" w:cs="Cambria"/>
          <w:color w:val="000000"/>
          <w:kern w:val="28"/>
          <w:u w:color="00B05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5B552E">
        <w:rPr>
          <w:rFonts w:ascii="Cambria" w:eastAsia="Arial Unicode MS" w:hAnsi="Cambria" w:cs="Arial Unicode MS"/>
          <w:color w:val="000000"/>
          <w:kern w:val="28"/>
          <w:u w:color="00B05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4. Oceny bieżące oraz klasyfikacyjne i końcowe są uzasadniane przez nauczyciela ustnie zawsze przy ustaleniu oceny. Na wniosek ucznia lub rodzica/opiekuna prawnego uzasadnienie to powinno być sporządzone w formie pisemnej lub elektronicznej.</w:t>
      </w:r>
    </w:p>
    <w:p w:rsidR="00FF730C" w:rsidRPr="005B552E" w:rsidRDefault="00FF730C" w:rsidP="00FF73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Cambria" w:eastAsia="Arial Unicode MS" w:hAnsi="Cambria" w:cs="Arial Unicode MS"/>
          <w:color w:val="000000"/>
          <w:sz w:val="10"/>
          <w:szCs w:val="1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</w:p>
    <w:p w:rsidR="00FF730C" w:rsidRPr="005B552E" w:rsidRDefault="00FF730C" w:rsidP="00FF730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ambria" w:eastAsia="Arial Unicode MS" w:hAnsi="Cambria" w:cs="Arial Unicode MS"/>
          <w:bCs/>
          <w:color w:val="000000"/>
          <w:kern w:val="28"/>
          <w:u w:color="00B05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5B552E">
        <w:rPr>
          <w:rFonts w:ascii="Cambria" w:eastAsia="Arial Unicode MS" w:hAnsi="Cambria" w:cs="Arial Unicode MS"/>
          <w:color w:val="00000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5. Z</w:t>
      </w:r>
      <w:r w:rsidRPr="005B552E">
        <w:rPr>
          <w:rFonts w:ascii="Cambria" w:eastAsia="Arial Unicode MS" w:hAnsi="Cambria" w:cs="Arial Unicode MS"/>
          <w:color w:val="000000"/>
          <w:kern w:val="28"/>
          <w:u w:color="00B05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asady </w:t>
      </w:r>
      <w:proofErr w:type="spellStart"/>
      <w:r w:rsidRPr="005B552E">
        <w:rPr>
          <w:rFonts w:ascii="Cambria" w:eastAsia="Arial Unicode MS" w:hAnsi="Cambria" w:cs="Arial Unicode MS"/>
          <w:bCs/>
          <w:color w:val="000000"/>
          <w:kern w:val="28"/>
          <w:u w:color="00B050"/>
          <w:bdr w:val="nil"/>
          <w:lang w:val="de-DE" w:eastAsia="pl-PL"/>
          <w14:textOutline w14:w="0" w14:cap="flat" w14:cmpd="sng" w14:algn="ctr">
            <w14:noFill/>
            <w14:prstDash w14:val="solid"/>
            <w14:bevel/>
          </w14:textOutline>
        </w:rPr>
        <w:t>szczegółowych</w:t>
      </w:r>
      <w:proofErr w:type="spellEnd"/>
      <w:r w:rsidRPr="005B552E">
        <w:rPr>
          <w:rFonts w:ascii="Cambria" w:eastAsia="Arial Unicode MS" w:hAnsi="Cambria" w:cs="Arial Unicode MS"/>
          <w:bCs/>
          <w:color w:val="000000"/>
          <w:kern w:val="28"/>
          <w:u w:color="00B050"/>
          <w:bdr w:val="nil"/>
          <w:lang w:val="de-DE"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B552E">
        <w:rPr>
          <w:rFonts w:ascii="Cambria" w:eastAsia="Arial Unicode MS" w:hAnsi="Cambria" w:cs="Arial Unicode MS"/>
          <w:bCs/>
          <w:color w:val="000000"/>
          <w:kern w:val="28"/>
          <w:u w:color="00B050"/>
          <w:bdr w:val="nil"/>
          <w:lang w:val="de-DE" w:eastAsia="pl-PL"/>
          <w14:textOutline w14:w="0" w14:cap="flat" w14:cmpd="sng" w14:algn="ctr">
            <w14:noFill/>
            <w14:prstDash w14:val="solid"/>
            <w14:bevel/>
          </w14:textOutline>
        </w:rPr>
        <w:t>warunków</w:t>
      </w:r>
      <w:proofErr w:type="spellEnd"/>
      <w:r w:rsidRPr="005B552E">
        <w:rPr>
          <w:rFonts w:ascii="Cambria" w:eastAsia="Arial Unicode MS" w:hAnsi="Cambria" w:cs="Arial Unicode MS"/>
          <w:bCs/>
          <w:color w:val="000000"/>
          <w:kern w:val="28"/>
          <w:u w:color="00B050"/>
          <w:bdr w:val="nil"/>
          <w:lang w:val="de-DE"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 i </w:t>
      </w:r>
      <w:proofErr w:type="spellStart"/>
      <w:r w:rsidRPr="005B552E">
        <w:rPr>
          <w:rFonts w:ascii="Cambria" w:eastAsia="Arial Unicode MS" w:hAnsi="Cambria" w:cs="Arial Unicode MS"/>
          <w:bCs/>
          <w:color w:val="000000"/>
          <w:kern w:val="28"/>
          <w:u w:color="00B050"/>
          <w:bdr w:val="nil"/>
          <w:lang w:val="de-DE" w:eastAsia="pl-PL"/>
          <w14:textOutline w14:w="0" w14:cap="flat" w14:cmpd="sng" w14:algn="ctr">
            <w14:noFill/>
            <w14:prstDash w14:val="solid"/>
            <w14:bevel/>
          </w14:textOutline>
        </w:rPr>
        <w:t>sposobów</w:t>
      </w:r>
      <w:proofErr w:type="spellEnd"/>
      <w:r w:rsidRPr="005B552E">
        <w:rPr>
          <w:rFonts w:ascii="Cambria" w:eastAsia="Arial Unicode MS" w:hAnsi="Cambria" w:cs="Arial Unicode MS"/>
          <w:bCs/>
          <w:color w:val="000000"/>
          <w:kern w:val="28"/>
          <w:u w:color="00B050"/>
          <w:bdr w:val="nil"/>
          <w:lang w:val="de-DE"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B552E">
        <w:rPr>
          <w:rFonts w:ascii="Cambria" w:eastAsia="Arial Unicode MS" w:hAnsi="Cambria" w:cs="Arial Unicode MS"/>
          <w:bCs/>
          <w:color w:val="000000"/>
          <w:kern w:val="28"/>
          <w:u w:color="00B050"/>
          <w:bdr w:val="nil"/>
          <w:lang w:val="de-DE" w:eastAsia="pl-PL"/>
          <w14:textOutline w14:w="0" w14:cap="flat" w14:cmpd="sng" w14:algn="ctr">
            <w14:noFill/>
            <w14:prstDash w14:val="solid"/>
            <w14:bevel/>
          </w14:textOutline>
        </w:rPr>
        <w:t>oceniania</w:t>
      </w:r>
      <w:proofErr w:type="spellEnd"/>
      <w:r w:rsidRPr="005B552E">
        <w:rPr>
          <w:rFonts w:ascii="Cambria" w:eastAsia="Arial Unicode MS" w:hAnsi="Cambria" w:cs="Arial Unicode MS"/>
          <w:bCs/>
          <w:color w:val="000000"/>
          <w:kern w:val="28"/>
          <w:u w:color="00B050"/>
          <w:bdr w:val="nil"/>
          <w:lang w:val="de-DE"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B552E">
        <w:rPr>
          <w:rFonts w:ascii="Cambria" w:eastAsia="Arial Unicode MS" w:hAnsi="Cambria" w:cs="Arial Unicode MS"/>
          <w:bCs/>
          <w:color w:val="000000"/>
          <w:kern w:val="28"/>
          <w:u w:color="00B050"/>
          <w:bdr w:val="nil"/>
          <w:lang w:val="de-DE" w:eastAsia="pl-PL"/>
          <w14:textOutline w14:w="0" w14:cap="flat" w14:cmpd="sng" w14:algn="ctr">
            <w14:noFill/>
            <w14:prstDash w14:val="solid"/>
            <w14:bevel/>
          </w14:textOutline>
        </w:rPr>
        <w:t>wewnątrzszkolnego</w:t>
      </w:r>
      <w:proofErr w:type="spellEnd"/>
      <w:r w:rsidRPr="005B552E">
        <w:rPr>
          <w:rFonts w:ascii="Cambria" w:eastAsia="Arial Unicode MS" w:hAnsi="Cambria" w:cs="Arial Unicode MS"/>
          <w:bCs/>
          <w:color w:val="000000"/>
          <w:kern w:val="28"/>
          <w:u w:color="00B050"/>
          <w:bdr w:val="nil"/>
          <w:lang w:val="de-DE"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B552E">
        <w:rPr>
          <w:rFonts w:ascii="Cambria" w:eastAsia="Arial Unicode MS" w:hAnsi="Cambria" w:cs="Arial Unicode MS"/>
          <w:bCs/>
          <w:color w:val="000000"/>
          <w:kern w:val="28"/>
          <w:u w:color="00B050"/>
          <w:bdr w:val="nil"/>
          <w:lang w:val="de-DE" w:eastAsia="pl-PL"/>
          <w14:textOutline w14:w="0" w14:cap="flat" w14:cmpd="sng" w14:algn="ctr">
            <w14:noFill/>
            <w14:prstDash w14:val="solid"/>
            <w14:bevel/>
          </w14:textOutline>
        </w:rPr>
        <w:t>uczniów</w:t>
      </w:r>
      <w:proofErr w:type="spellEnd"/>
      <w:r w:rsidRPr="005B552E">
        <w:rPr>
          <w:rFonts w:ascii="Cambria" w:eastAsia="Arial Unicode MS" w:hAnsi="Cambria" w:cs="Arial Unicode MS"/>
          <w:bCs/>
          <w:color w:val="000000"/>
          <w:kern w:val="28"/>
          <w:u w:color="00B050"/>
          <w:bdr w:val="nil"/>
          <w:lang w:val="de-DE" w:eastAsia="pl-PL"/>
          <w14:textOutline w14:w="0" w14:cap="flat" w14:cmpd="sng" w14:algn="ctr">
            <w14:noFill/>
            <w14:prstDash w14:val="solid"/>
            <w14:bevel/>
          </w14:textOutline>
        </w:rPr>
        <w:t>:</w:t>
      </w:r>
    </w:p>
    <w:p w:rsidR="00FF730C" w:rsidRPr="005B552E" w:rsidRDefault="00FF730C" w:rsidP="00FF73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360" w:hanging="360"/>
        <w:rPr>
          <w:rFonts w:ascii="Cambria" w:eastAsia="Cambria" w:hAnsi="Cambria" w:cs="Cambria"/>
          <w:color w:val="000000"/>
          <w:kern w:val="28"/>
          <w:u w:color="00B05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5B552E">
        <w:rPr>
          <w:rFonts w:ascii="Cambria" w:eastAsia="Arial Unicode MS" w:hAnsi="Cambria" w:cs="Arial Unicode MS"/>
          <w:color w:val="000000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1) zgodność ze standardami określonymi w podstawach programowych,</w:t>
      </w:r>
    </w:p>
    <w:p w:rsidR="00FF730C" w:rsidRPr="005B552E" w:rsidRDefault="00FF730C" w:rsidP="00FF73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360" w:hanging="360"/>
        <w:rPr>
          <w:rFonts w:ascii="Cambria" w:eastAsia="Cambria" w:hAnsi="Cambria" w:cs="Cambria"/>
          <w:color w:val="000000"/>
          <w:kern w:val="28"/>
          <w:u w:color="00B05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5B552E">
        <w:rPr>
          <w:rFonts w:ascii="Cambria" w:eastAsia="Arial Unicode MS" w:hAnsi="Cambria" w:cs="Arial Unicode MS"/>
          <w:color w:val="000000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2) systematyczność w gromadzeniu informacji o uczniu,</w:t>
      </w:r>
    </w:p>
    <w:p w:rsidR="00FF730C" w:rsidRPr="005B552E" w:rsidRDefault="00FF730C" w:rsidP="00FF73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360" w:hanging="360"/>
        <w:rPr>
          <w:rFonts w:ascii="Cambria" w:eastAsia="Cambria" w:hAnsi="Cambria" w:cs="Cambria"/>
          <w:color w:val="000000"/>
          <w:kern w:val="28"/>
          <w:u w:color="00B05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5B552E">
        <w:rPr>
          <w:rFonts w:ascii="Cambria" w:eastAsia="Arial Unicode MS" w:hAnsi="Cambria" w:cs="Arial Unicode MS"/>
          <w:color w:val="000000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3) różnorodność metod oraz form sprawdzania i oceniania,</w:t>
      </w:r>
    </w:p>
    <w:p w:rsidR="00FF730C" w:rsidRPr="005B552E" w:rsidRDefault="00FF730C" w:rsidP="00FF73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360" w:hanging="360"/>
        <w:rPr>
          <w:rFonts w:ascii="Cambria" w:eastAsia="Cambria" w:hAnsi="Cambria" w:cs="Cambria"/>
          <w:color w:val="000000"/>
          <w:kern w:val="28"/>
          <w:u w:color="00B05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5B552E">
        <w:rPr>
          <w:rFonts w:ascii="Cambria" w:eastAsia="Arial Unicode MS" w:hAnsi="Cambria" w:cs="Arial Unicode MS"/>
          <w:color w:val="000000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4) jawność oceniania </w:t>
      </w:r>
      <w:proofErr w:type="spellStart"/>
      <w:r w:rsidRPr="005B552E">
        <w:rPr>
          <w:rFonts w:ascii="Cambria" w:eastAsia="Arial Unicode MS" w:hAnsi="Cambria" w:cs="Arial Unicode MS"/>
          <w:color w:val="000000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zar</w:t>
      </w:r>
      <w:proofErr w:type="spellEnd"/>
      <w:r w:rsidRPr="005B552E">
        <w:rPr>
          <w:rFonts w:ascii="Cambria" w:eastAsia="Arial Unicode MS" w:hAnsi="Cambria" w:cs="Arial Unicode MS"/>
          <w:color w:val="000000"/>
          <w:kern w:val="28"/>
          <w:u w:color="000000"/>
          <w:bdr w:val="nil"/>
          <w:lang w:val="es-ES_tradnl" w:eastAsia="pl-PL"/>
          <w14:textOutline w14:w="0" w14:cap="flat" w14:cmpd="sng" w14:algn="ctr">
            <w14:noFill/>
            <w14:prstDash w14:val="solid"/>
            <w14:bevel/>
          </w14:textOutline>
        </w:rPr>
        <w:t>ó</w:t>
      </w:r>
      <w:proofErr w:type="spellStart"/>
      <w:r w:rsidRPr="005B552E">
        <w:rPr>
          <w:rFonts w:ascii="Cambria" w:eastAsia="Arial Unicode MS" w:hAnsi="Cambria" w:cs="Arial Unicode MS"/>
          <w:color w:val="000000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wno</w:t>
      </w:r>
      <w:proofErr w:type="spellEnd"/>
      <w:r w:rsidRPr="005B552E">
        <w:rPr>
          <w:rFonts w:ascii="Cambria" w:eastAsia="Arial Unicode MS" w:hAnsi="Cambria" w:cs="Arial Unicode MS"/>
          <w:color w:val="000000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 dla ucznia, jak i jego rodzic</w:t>
      </w:r>
      <w:r w:rsidRPr="005B552E">
        <w:rPr>
          <w:rFonts w:ascii="Cambria" w:eastAsia="Arial Unicode MS" w:hAnsi="Cambria" w:cs="Arial Unicode MS"/>
          <w:color w:val="000000"/>
          <w:kern w:val="28"/>
          <w:u w:color="000000"/>
          <w:bdr w:val="nil"/>
          <w:lang w:val="es-ES_tradnl" w:eastAsia="pl-PL"/>
          <w14:textOutline w14:w="0" w14:cap="flat" w14:cmpd="sng" w14:algn="ctr">
            <w14:noFill/>
            <w14:prstDash w14:val="solid"/>
            <w14:bevel/>
          </w14:textOutline>
        </w:rPr>
        <w:t>ó</w:t>
      </w:r>
      <w:r w:rsidRPr="005B552E">
        <w:rPr>
          <w:rFonts w:ascii="Cambria" w:eastAsia="Arial Unicode MS" w:hAnsi="Cambria" w:cs="Arial Unicode MS"/>
          <w:color w:val="000000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w/opiekun</w:t>
      </w:r>
      <w:r w:rsidRPr="005B552E">
        <w:rPr>
          <w:rFonts w:ascii="Cambria" w:eastAsia="Arial Unicode MS" w:hAnsi="Cambria" w:cs="Arial Unicode MS"/>
          <w:color w:val="000000"/>
          <w:kern w:val="28"/>
          <w:u w:color="000000"/>
          <w:bdr w:val="nil"/>
          <w:lang w:val="es-ES_tradnl" w:eastAsia="pl-PL"/>
          <w14:textOutline w14:w="0" w14:cap="flat" w14:cmpd="sng" w14:algn="ctr">
            <w14:noFill/>
            <w14:prstDash w14:val="solid"/>
            <w14:bevel/>
          </w14:textOutline>
        </w:rPr>
        <w:t>ó</w:t>
      </w:r>
      <w:r w:rsidRPr="005B552E">
        <w:rPr>
          <w:rFonts w:ascii="Cambria" w:eastAsia="Arial Unicode MS" w:hAnsi="Cambria" w:cs="Arial Unicode MS"/>
          <w:color w:val="000000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w prawnych. </w:t>
      </w:r>
    </w:p>
    <w:p w:rsidR="00FF730C" w:rsidRPr="00852BB2" w:rsidRDefault="00FF730C" w:rsidP="00FF73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Cambria" w:eastAsia="Arial Unicode MS" w:hAnsi="Cambria" w:cs="Arial Unicode MS"/>
          <w:color w:val="000000"/>
          <w:kern w:val="28"/>
          <w:sz w:val="10"/>
          <w:szCs w:val="10"/>
          <w:u w:color="00B05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</w:p>
    <w:p w:rsidR="00FF730C" w:rsidRPr="005B552E" w:rsidRDefault="00FF730C" w:rsidP="00FF73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Cambria" w:eastAsia="Cambria" w:hAnsi="Cambria" w:cs="Cambria"/>
          <w:color w:val="000000"/>
          <w:kern w:val="28"/>
          <w:u w:color="00B05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5B552E">
        <w:rPr>
          <w:rFonts w:ascii="Cambria" w:eastAsia="Arial Unicode MS" w:hAnsi="Cambria" w:cs="Arial Unicode MS"/>
          <w:color w:val="000000"/>
          <w:kern w:val="28"/>
          <w:u w:color="00B05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6. Ocenianie ustala się </w:t>
      </w:r>
      <w:r w:rsidRPr="005B552E">
        <w:rPr>
          <w:rFonts w:ascii="Cambria" w:eastAsia="Arial Unicode MS" w:hAnsi="Cambria" w:cs="Arial Unicode MS"/>
          <w:color w:val="000000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wg następującej skali </w:t>
      </w:r>
      <w:proofErr w:type="spellStart"/>
      <w:r w:rsidRPr="005B552E">
        <w:rPr>
          <w:rFonts w:ascii="Cambria" w:eastAsia="Arial Unicode MS" w:hAnsi="Cambria" w:cs="Arial Unicode MS"/>
          <w:color w:val="000000"/>
          <w:kern w:val="28"/>
          <w:u w:color="000000"/>
          <w:bdr w:val="nil"/>
          <w:lang w:val="de-DE" w:eastAsia="pl-PL"/>
          <w14:textOutline w14:w="0" w14:cap="flat" w14:cmpd="sng" w14:algn="ctr">
            <w14:noFill/>
            <w14:prstDash w14:val="solid"/>
            <w14:bevel/>
          </w14:textOutline>
        </w:rPr>
        <w:t>ocen</w:t>
      </w:r>
      <w:proofErr w:type="spellEnd"/>
      <w:r w:rsidRPr="005B552E">
        <w:rPr>
          <w:rFonts w:ascii="Cambria" w:eastAsia="Arial Unicode MS" w:hAnsi="Cambria" w:cs="Arial Unicode MS"/>
          <w:color w:val="000000"/>
          <w:kern w:val="28"/>
          <w:u w:color="000000"/>
          <w:bdr w:val="nil"/>
          <w:lang w:val="de-DE"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:   </w:t>
      </w:r>
    </w:p>
    <w:p w:rsidR="00FF730C" w:rsidRPr="005B552E" w:rsidRDefault="00FF730C" w:rsidP="00FF73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360" w:hanging="360"/>
        <w:rPr>
          <w:rFonts w:ascii="Cambria" w:eastAsia="Cambria" w:hAnsi="Cambria" w:cs="Cambria"/>
          <w:color w:val="000000"/>
          <w:kern w:val="28"/>
          <w:u w:color="00B05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5B552E">
        <w:rPr>
          <w:rFonts w:ascii="Cambria" w:eastAsia="Arial Unicode MS" w:hAnsi="Cambria" w:cs="Arial Unicode MS"/>
          <w:color w:val="000000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1) celujący - cel – 6</w:t>
      </w:r>
    </w:p>
    <w:p w:rsidR="00FF730C" w:rsidRPr="005B552E" w:rsidRDefault="00FF730C" w:rsidP="00FF73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360" w:hanging="360"/>
        <w:rPr>
          <w:rFonts w:ascii="Cambria" w:eastAsia="Cambria" w:hAnsi="Cambria" w:cs="Cambria"/>
          <w:color w:val="000000"/>
          <w:kern w:val="28"/>
          <w:u w:color="00B05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5B552E">
        <w:rPr>
          <w:rFonts w:ascii="Cambria" w:eastAsia="Arial Unicode MS" w:hAnsi="Cambria" w:cs="Arial Unicode MS"/>
          <w:color w:val="000000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2) bardzo dobry - </w:t>
      </w:r>
      <w:proofErr w:type="spellStart"/>
      <w:r w:rsidRPr="005B552E">
        <w:rPr>
          <w:rFonts w:ascii="Cambria" w:eastAsia="Arial Unicode MS" w:hAnsi="Cambria" w:cs="Arial Unicode MS"/>
          <w:color w:val="000000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bdb</w:t>
      </w:r>
      <w:proofErr w:type="spellEnd"/>
      <w:r w:rsidRPr="005B552E">
        <w:rPr>
          <w:rFonts w:ascii="Cambria" w:eastAsia="Arial Unicode MS" w:hAnsi="Cambria" w:cs="Arial Unicode MS"/>
          <w:color w:val="000000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 – 5</w:t>
      </w:r>
    </w:p>
    <w:p w:rsidR="00FF730C" w:rsidRPr="005B552E" w:rsidRDefault="00FF730C" w:rsidP="00FF73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360" w:hanging="360"/>
        <w:rPr>
          <w:rFonts w:ascii="Cambria" w:eastAsia="Cambria" w:hAnsi="Cambria" w:cs="Cambria"/>
          <w:color w:val="000000"/>
          <w:kern w:val="28"/>
          <w:u w:color="00B05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5B552E">
        <w:rPr>
          <w:rFonts w:ascii="Cambria" w:eastAsia="Arial Unicode MS" w:hAnsi="Cambria" w:cs="Arial Unicode MS"/>
          <w:color w:val="000000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3) dobry -  </w:t>
      </w:r>
      <w:proofErr w:type="spellStart"/>
      <w:r w:rsidRPr="005B552E">
        <w:rPr>
          <w:rFonts w:ascii="Cambria" w:eastAsia="Arial Unicode MS" w:hAnsi="Cambria" w:cs="Arial Unicode MS"/>
          <w:color w:val="000000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db</w:t>
      </w:r>
      <w:proofErr w:type="spellEnd"/>
      <w:r w:rsidRPr="005B552E">
        <w:rPr>
          <w:rFonts w:ascii="Cambria" w:eastAsia="Arial Unicode MS" w:hAnsi="Cambria" w:cs="Arial Unicode MS"/>
          <w:color w:val="000000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 – 4</w:t>
      </w:r>
    </w:p>
    <w:p w:rsidR="00FF730C" w:rsidRPr="005B552E" w:rsidRDefault="00FF730C" w:rsidP="00FF73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360" w:hanging="360"/>
        <w:rPr>
          <w:rFonts w:ascii="Cambria" w:eastAsia="Cambria" w:hAnsi="Cambria" w:cs="Cambria"/>
          <w:color w:val="000000"/>
          <w:kern w:val="28"/>
          <w:u w:color="00B05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5B552E">
        <w:rPr>
          <w:rFonts w:ascii="Cambria" w:eastAsia="Arial Unicode MS" w:hAnsi="Cambria" w:cs="Arial Unicode MS"/>
          <w:color w:val="000000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4)dostateczny - </w:t>
      </w:r>
      <w:proofErr w:type="spellStart"/>
      <w:r w:rsidRPr="005B552E">
        <w:rPr>
          <w:rFonts w:ascii="Cambria" w:eastAsia="Arial Unicode MS" w:hAnsi="Cambria" w:cs="Arial Unicode MS"/>
          <w:color w:val="000000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dst</w:t>
      </w:r>
      <w:proofErr w:type="spellEnd"/>
      <w:r w:rsidRPr="005B552E">
        <w:rPr>
          <w:rFonts w:ascii="Cambria" w:eastAsia="Arial Unicode MS" w:hAnsi="Cambria" w:cs="Arial Unicode MS"/>
          <w:color w:val="000000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 – 3</w:t>
      </w:r>
    </w:p>
    <w:p w:rsidR="00FF730C" w:rsidRPr="005B552E" w:rsidRDefault="00FF730C" w:rsidP="00FF73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360" w:hanging="360"/>
        <w:rPr>
          <w:rFonts w:ascii="Cambria" w:eastAsia="Cambria" w:hAnsi="Cambria" w:cs="Cambria"/>
          <w:color w:val="000000"/>
          <w:kern w:val="28"/>
          <w:u w:color="00B05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5B552E">
        <w:rPr>
          <w:rFonts w:ascii="Cambria" w:eastAsia="Arial Unicode MS" w:hAnsi="Cambria" w:cs="Arial Unicode MS"/>
          <w:color w:val="000000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5) dopuszczający - </w:t>
      </w:r>
      <w:proofErr w:type="spellStart"/>
      <w:r w:rsidRPr="005B552E">
        <w:rPr>
          <w:rFonts w:ascii="Cambria" w:eastAsia="Arial Unicode MS" w:hAnsi="Cambria" w:cs="Arial Unicode MS"/>
          <w:color w:val="000000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dop</w:t>
      </w:r>
      <w:proofErr w:type="spellEnd"/>
      <w:r w:rsidRPr="005B552E">
        <w:rPr>
          <w:rFonts w:ascii="Cambria" w:eastAsia="Arial Unicode MS" w:hAnsi="Cambria" w:cs="Arial Unicode MS"/>
          <w:color w:val="000000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 – 2</w:t>
      </w:r>
    </w:p>
    <w:p w:rsidR="00FF730C" w:rsidRPr="005B552E" w:rsidRDefault="00FF730C" w:rsidP="00FF73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360" w:hanging="360"/>
        <w:rPr>
          <w:rFonts w:ascii="Cambria" w:eastAsia="Cambria" w:hAnsi="Cambria" w:cs="Cambria"/>
          <w:color w:val="000000"/>
          <w:kern w:val="28"/>
          <w:u w:color="00B05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5B552E">
        <w:rPr>
          <w:rFonts w:ascii="Cambria" w:eastAsia="Arial Unicode MS" w:hAnsi="Cambria" w:cs="Arial Unicode MS"/>
          <w:color w:val="000000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6) niedostateczny - </w:t>
      </w:r>
      <w:proofErr w:type="spellStart"/>
      <w:r w:rsidRPr="005B552E">
        <w:rPr>
          <w:rFonts w:ascii="Cambria" w:eastAsia="Arial Unicode MS" w:hAnsi="Cambria" w:cs="Arial Unicode MS"/>
          <w:color w:val="000000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ndst</w:t>
      </w:r>
      <w:proofErr w:type="spellEnd"/>
      <w:r w:rsidRPr="005B552E">
        <w:rPr>
          <w:rFonts w:ascii="Cambria" w:eastAsia="Arial Unicode MS" w:hAnsi="Cambria" w:cs="Arial Unicode MS"/>
          <w:color w:val="000000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 – 1</w:t>
      </w:r>
    </w:p>
    <w:p w:rsidR="00FF730C" w:rsidRPr="00852BB2" w:rsidRDefault="00FF730C" w:rsidP="00FF73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Cambria" w:eastAsia="Arial Unicode MS" w:hAnsi="Cambria" w:cs="Arial Unicode MS"/>
          <w:color w:val="000000"/>
          <w:kern w:val="28"/>
          <w:sz w:val="10"/>
          <w:szCs w:val="1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</w:p>
    <w:p w:rsidR="00FF730C" w:rsidRPr="005B552E" w:rsidRDefault="00FF730C" w:rsidP="00FF73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Cambria" w:eastAsia="Cambria" w:hAnsi="Cambria" w:cs="Cambria"/>
          <w:color w:val="000000"/>
          <w:kern w:val="28"/>
          <w:u w:color="00B05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5B552E">
        <w:rPr>
          <w:rFonts w:ascii="Cambria" w:eastAsia="Arial Unicode MS" w:hAnsi="Cambria" w:cs="Arial Unicode MS"/>
          <w:color w:val="000000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7. Wszystkie oceny ucznia wpisuje się do dziennika lekcyjnego.</w:t>
      </w:r>
    </w:p>
    <w:p w:rsidR="00FF730C" w:rsidRPr="00852BB2" w:rsidRDefault="00FF730C" w:rsidP="00FF73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Cambria" w:eastAsia="Arial Unicode MS" w:hAnsi="Cambria" w:cs="Arial Unicode MS"/>
          <w:color w:val="000000"/>
          <w:sz w:val="10"/>
          <w:szCs w:val="1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</w:p>
    <w:p w:rsidR="00FF730C" w:rsidRPr="005B552E" w:rsidRDefault="00FF730C" w:rsidP="00FF73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Cambria" w:eastAsia="Cambria" w:hAnsi="Cambria" w:cs="Cambria"/>
          <w:color w:val="000000"/>
          <w:kern w:val="28"/>
          <w:u w:color="00B05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5B552E">
        <w:rPr>
          <w:rFonts w:ascii="Cambria" w:eastAsia="Arial Unicode MS" w:hAnsi="Cambria" w:cs="Arial Unicode MS"/>
          <w:color w:val="00000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8. Ocenie podlegają:</w:t>
      </w:r>
    </w:p>
    <w:p w:rsidR="00FF730C" w:rsidRPr="005B552E" w:rsidRDefault="00FF730C" w:rsidP="00FF73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360" w:hanging="360"/>
        <w:rPr>
          <w:rFonts w:ascii="Cambria" w:eastAsia="Cambria" w:hAnsi="Cambria" w:cs="Cambria"/>
          <w:color w:val="000000"/>
          <w:kern w:val="28"/>
          <w:u w:color="00B05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5B552E">
        <w:rPr>
          <w:rFonts w:ascii="Cambria" w:eastAsia="Arial Unicode MS" w:hAnsi="Cambria" w:cs="Arial Unicode MS"/>
          <w:color w:val="000000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1) sprawdziany pisemne (prace klasowe ze zrealizowanego działu programowego,</w:t>
      </w:r>
    </w:p>
    <w:p w:rsidR="00FF730C" w:rsidRPr="005B552E" w:rsidRDefault="00FF730C" w:rsidP="00FF73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360" w:hanging="360"/>
        <w:rPr>
          <w:rFonts w:ascii="Cambria" w:eastAsia="Cambria" w:hAnsi="Cambria" w:cs="Cambria"/>
          <w:color w:val="000000"/>
          <w:kern w:val="28"/>
          <w:u w:color="00B05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5B552E">
        <w:rPr>
          <w:rFonts w:ascii="Cambria" w:eastAsia="Arial Unicode MS" w:hAnsi="Cambria" w:cs="Arial Unicode MS"/>
          <w:color w:val="000000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testy, </w:t>
      </w:r>
      <w:proofErr w:type="spellStart"/>
      <w:r w:rsidRPr="005B552E">
        <w:rPr>
          <w:rFonts w:ascii="Cambria" w:eastAsia="Arial Unicode MS" w:hAnsi="Cambria" w:cs="Arial Unicode MS"/>
          <w:color w:val="000000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kartk</w:t>
      </w:r>
      <w:proofErr w:type="spellEnd"/>
      <w:r w:rsidRPr="005B552E">
        <w:rPr>
          <w:rFonts w:ascii="Cambria" w:eastAsia="Arial Unicode MS" w:hAnsi="Cambria" w:cs="Arial Unicode MS"/>
          <w:color w:val="000000"/>
          <w:kern w:val="28"/>
          <w:u w:color="000000"/>
          <w:bdr w:val="nil"/>
          <w:lang w:val="es-ES_tradnl" w:eastAsia="pl-PL"/>
          <w14:textOutline w14:w="0" w14:cap="flat" w14:cmpd="sng" w14:algn="ctr">
            <w14:noFill/>
            <w14:prstDash w14:val="solid"/>
            <w14:bevel/>
          </w14:textOutline>
        </w:rPr>
        <w:t>ó</w:t>
      </w:r>
      <w:proofErr w:type="spellStart"/>
      <w:r w:rsidRPr="005B552E">
        <w:rPr>
          <w:rFonts w:ascii="Cambria" w:eastAsia="Arial Unicode MS" w:hAnsi="Cambria" w:cs="Arial Unicode MS"/>
          <w:color w:val="000000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wki</w:t>
      </w:r>
      <w:proofErr w:type="spellEnd"/>
      <w:r w:rsidRPr="005B552E">
        <w:rPr>
          <w:rFonts w:ascii="Cambria" w:eastAsia="Arial Unicode MS" w:hAnsi="Cambria" w:cs="Arial Unicode MS"/>
          <w:color w:val="000000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).</w:t>
      </w:r>
    </w:p>
    <w:p w:rsidR="00FF730C" w:rsidRPr="005B552E" w:rsidRDefault="00FF730C" w:rsidP="00FF73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360" w:hanging="360"/>
        <w:jc w:val="both"/>
        <w:rPr>
          <w:rFonts w:ascii="Cambria" w:eastAsia="Arial Unicode MS" w:hAnsi="Cambria" w:cs="Arial Unicode MS"/>
          <w:color w:val="000000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5B552E">
        <w:rPr>
          <w:rFonts w:ascii="Cambria" w:eastAsia="Arial Unicode MS" w:hAnsi="Cambria" w:cs="Arial Unicode MS"/>
          <w:color w:val="000000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2)praca ucznia na lekcji (odpowiedź ustna,</w:t>
      </w:r>
      <w:r w:rsidRPr="005B552E">
        <w:rPr>
          <w:rFonts w:ascii="Cambria" w:eastAsia="Cambria" w:hAnsi="Cambria" w:cs="Cambria"/>
          <w:color w:val="000000"/>
          <w:kern w:val="28"/>
          <w:u w:color="00B05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5B552E">
        <w:rPr>
          <w:rFonts w:ascii="Cambria" w:eastAsia="Arial Unicode MS" w:hAnsi="Cambria" w:cs="Arial Unicode MS"/>
          <w:color w:val="000000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aktywność,</w:t>
      </w:r>
      <w:r w:rsidRPr="005B552E">
        <w:rPr>
          <w:rFonts w:ascii="Cambria" w:eastAsia="Cambria" w:hAnsi="Cambria" w:cs="Cambria"/>
          <w:color w:val="000000"/>
          <w:kern w:val="28"/>
          <w:u w:color="00B05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 w</w:t>
      </w:r>
      <w:r w:rsidRPr="005B552E">
        <w:rPr>
          <w:rFonts w:ascii="Cambria" w:eastAsia="Arial Unicode MS" w:hAnsi="Cambria" w:cs="Arial Unicode MS"/>
          <w:color w:val="000000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spółudział w prowadzeniu zajęć</w:t>
      </w:r>
    </w:p>
    <w:p w:rsidR="00FF730C" w:rsidRPr="005B552E" w:rsidRDefault="00FF730C" w:rsidP="00FF73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360" w:hanging="360"/>
        <w:jc w:val="both"/>
        <w:rPr>
          <w:rFonts w:ascii="Cambria" w:eastAsia="Cambria" w:hAnsi="Cambria" w:cs="Cambria"/>
          <w:color w:val="000000"/>
          <w:kern w:val="28"/>
          <w:u w:color="00B05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5B552E">
        <w:rPr>
          <w:rFonts w:ascii="Cambria" w:eastAsia="Arial Unicode MS" w:hAnsi="Cambria" w:cs="Arial Unicode MS"/>
          <w:color w:val="000000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(np. referat).</w:t>
      </w:r>
    </w:p>
    <w:p w:rsidR="00FF730C" w:rsidRPr="00852BB2" w:rsidRDefault="00FF730C" w:rsidP="00FF73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360" w:hanging="360"/>
        <w:jc w:val="both"/>
        <w:rPr>
          <w:rFonts w:ascii="Cambria" w:eastAsia="Arial Unicode MS" w:hAnsi="Cambria" w:cs="Arial Unicode MS"/>
          <w:color w:val="000000"/>
          <w:sz w:val="10"/>
          <w:szCs w:val="1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</w:p>
    <w:p w:rsidR="00FF730C" w:rsidRPr="005B552E" w:rsidRDefault="00FF730C" w:rsidP="00FF73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360" w:hanging="360"/>
        <w:jc w:val="both"/>
        <w:rPr>
          <w:rFonts w:ascii="Cambria" w:eastAsia="Cambria" w:hAnsi="Cambria" w:cs="Cambria"/>
          <w:color w:val="00000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5B552E">
        <w:rPr>
          <w:rFonts w:ascii="Cambria" w:eastAsia="Arial Unicode MS" w:hAnsi="Cambria" w:cs="Arial Unicode MS"/>
          <w:color w:val="00000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9. Sprawdzone i ocenione pisemne prace kontrolne uczeń i jego rodzice/opiekunowie </w:t>
      </w:r>
    </w:p>
    <w:p w:rsidR="00FF730C" w:rsidRPr="005B552E" w:rsidRDefault="00FF730C" w:rsidP="00FF73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360" w:hanging="360"/>
        <w:rPr>
          <w:rFonts w:ascii="Cambria" w:eastAsia="Cambria" w:hAnsi="Cambria" w:cs="Cambria"/>
          <w:color w:val="00000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5B552E">
        <w:rPr>
          <w:rFonts w:ascii="Cambria" w:eastAsia="Arial Unicode MS" w:hAnsi="Cambria" w:cs="Arial Unicode MS"/>
          <w:color w:val="00000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lastRenderedPageBreak/>
        <w:t>prawni otrzymują do wglądu na zasadach określonych przez nauczycieli.</w:t>
      </w:r>
    </w:p>
    <w:p w:rsidR="00FF730C" w:rsidRPr="005B552E" w:rsidRDefault="00FF730C" w:rsidP="00FF73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Cambria" w:eastAsia="Arial Unicode MS" w:hAnsi="Cambria" w:cs="Arial Unicode MS"/>
          <w:color w:val="00000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</w:p>
    <w:p w:rsidR="00FF730C" w:rsidRPr="005B552E" w:rsidRDefault="00FF730C" w:rsidP="00FF73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Cambria" w:eastAsia="Arial Unicode MS" w:hAnsi="Cambria" w:cs="Arial Unicode MS"/>
          <w:color w:val="00000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5B552E">
        <w:rPr>
          <w:rFonts w:ascii="Cambria" w:eastAsia="Arial Unicode MS" w:hAnsi="Cambria" w:cs="Arial Unicode MS"/>
          <w:color w:val="00000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10. Na prośbę ucznia lub jego rodzic</w:t>
      </w:r>
      <w:r w:rsidRPr="005B552E">
        <w:rPr>
          <w:rFonts w:ascii="Cambria" w:eastAsia="Arial Unicode MS" w:hAnsi="Cambria" w:cs="Arial Unicode MS"/>
          <w:color w:val="000000"/>
          <w:u w:color="000000"/>
          <w:bdr w:val="nil"/>
          <w:lang w:val="es-ES_tradnl" w:eastAsia="pl-PL"/>
          <w14:textOutline w14:w="0" w14:cap="flat" w14:cmpd="sng" w14:algn="ctr">
            <w14:noFill/>
            <w14:prstDash w14:val="solid"/>
            <w14:bevel/>
          </w14:textOutline>
        </w:rPr>
        <w:t>ó</w:t>
      </w:r>
      <w:r w:rsidRPr="005B552E">
        <w:rPr>
          <w:rFonts w:ascii="Cambria" w:eastAsia="Arial Unicode MS" w:hAnsi="Cambria" w:cs="Arial Unicode MS"/>
          <w:color w:val="00000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w/opiekun</w:t>
      </w:r>
      <w:r w:rsidRPr="005B552E">
        <w:rPr>
          <w:rFonts w:ascii="Cambria" w:eastAsia="Arial Unicode MS" w:hAnsi="Cambria" w:cs="Arial Unicode MS"/>
          <w:color w:val="000000"/>
          <w:u w:color="000000"/>
          <w:bdr w:val="nil"/>
          <w:lang w:val="es-ES_tradnl" w:eastAsia="pl-PL"/>
          <w14:textOutline w14:w="0" w14:cap="flat" w14:cmpd="sng" w14:algn="ctr">
            <w14:noFill/>
            <w14:prstDash w14:val="solid"/>
            <w14:bevel/>
          </w14:textOutline>
        </w:rPr>
        <w:t>ó</w:t>
      </w:r>
      <w:r w:rsidRPr="005B552E">
        <w:rPr>
          <w:rFonts w:ascii="Cambria" w:eastAsia="Arial Unicode MS" w:hAnsi="Cambria" w:cs="Arial Unicode MS"/>
          <w:color w:val="00000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w prawnych nauczyciel uzasadnia</w:t>
      </w:r>
    </w:p>
    <w:p w:rsidR="00FF730C" w:rsidRPr="005B552E" w:rsidRDefault="00FF730C" w:rsidP="00FF73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360" w:hanging="360"/>
        <w:rPr>
          <w:rFonts w:ascii="Cambria" w:eastAsia="Cambria" w:hAnsi="Cambria" w:cs="Cambria"/>
          <w:color w:val="000000"/>
          <w:kern w:val="28"/>
          <w:u w:color="00B05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5B552E">
        <w:rPr>
          <w:rFonts w:ascii="Cambria" w:eastAsia="Arial Unicode MS" w:hAnsi="Cambria" w:cs="Arial Unicode MS"/>
          <w:color w:val="00000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ustaloną ocenę.</w:t>
      </w:r>
    </w:p>
    <w:p w:rsidR="00FF730C" w:rsidRPr="00852BB2" w:rsidRDefault="00FF730C" w:rsidP="00FF73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360" w:hanging="360"/>
        <w:rPr>
          <w:rFonts w:ascii="Cambria" w:eastAsia="Arial Unicode MS" w:hAnsi="Cambria" w:cs="Arial Unicode MS"/>
          <w:color w:val="000000"/>
          <w:sz w:val="10"/>
          <w:szCs w:val="1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</w:p>
    <w:p w:rsidR="00FF730C" w:rsidRPr="005B552E" w:rsidRDefault="00FF730C" w:rsidP="00FF73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360" w:hanging="360"/>
        <w:rPr>
          <w:rFonts w:ascii="Cambria" w:eastAsia="Cambria" w:hAnsi="Cambria" w:cs="Cambria"/>
          <w:color w:val="000000"/>
          <w:kern w:val="28"/>
          <w:u w:color="00B05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5B552E">
        <w:rPr>
          <w:rFonts w:ascii="Cambria" w:eastAsia="Arial Unicode MS" w:hAnsi="Cambria" w:cs="Arial Unicode MS"/>
          <w:color w:val="00000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11. Prace klasowe muszą być zapowiadane co najmniej z tygodniowym wyprzedzeniem.</w:t>
      </w:r>
    </w:p>
    <w:p w:rsidR="00FF730C" w:rsidRPr="00852BB2" w:rsidRDefault="00FF730C" w:rsidP="00FF73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360" w:hanging="360"/>
        <w:rPr>
          <w:rFonts w:ascii="Cambria" w:eastAsia="Arial Unicode MS" w:hAnsi="Cambria" w:cs="Arial Unicode MS"/>
          <w:color w:val="000000"/>
          <w:sz w:val="10"/>
          <w:szCs w:val="1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</w:p>
    <w:p w:rsidR="00FF730C" w:rsidRPr="005B552E" w:rsidRDefault="00FF730C" w:rsidP="00FF73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360" w:hanging="360"/>
        <w:rPr>
          <w:rFonts w:ascii="Cambria" w:eastAsia="Cambria" w:hAnsi="Cambria" w:cs="Cambria"/>
          <w:color w:val="000000"/>
          <w:kern w:val="28"/>
          <w:u w:color="00B05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5B552E">
        <w:rPr>
          <w:rFonts w:ascii="Cambria" w:eastAsia="Arial Unicode MS" w:hAnsi="Cambria" w:cs="Arial Unicode MS"/>
          <w:color w:val="00000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12. W jednym dniu może być tylko jedna praca klasowa, w ciągu tygodnia nie więcej niż trzy.</w:t>
      </w:r>
    </w:p>
    <w:p w:rsidR="00FF730C" w:rsidRPr="00852BB2" w:rsidRDefault="00FF730C" w:rsidP="00FF73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360" w:hanging="360"/>
        <w:jc w:val="both"/>
        <w:rPr>
          <w:rFonts w:ascii="Cambria" w:eastAsia="Arial Unicode MS" w:hAnsi="Cambria" w:cs="Arial Unicode MS"/>
          <w:color w:val="000000"/>
          <w:sz w:val="10"/>
          <w:szCs w:val="1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</w:p>
    <w:p w:rsidR="00FF730C" w:rsidRPr="005B552E" w:rsidRDefault="00FF730C" w:rsidP="00FF73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360" w:hanging="360"/>
        <w:jc w:val="both"/>
        <w:rPr>
          <w:rFonts w:ascii="Cambria" w:eastAsia="Cambria" w:hAnsi="Cambria" w:cs="Cambria"/>
          <w:color w:val="00000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5B552E">
        <w:rPr>
          <w:rFonts w:ascii="Cambria" w:eastAsia="Arial Unicode MS" w:hAnsi="Cambria" w:cs="Arial Unicode MS"/>
          <w:color w:val="00000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13. W pierwszym tygodniu po feriach zimowych nie należy przeprowadzać sprawdzian</w:t>
      </w:r>
      <w:r w:rsidRPr="005B552E">
        <w:rPr>
          <w:rFonts w:ascii="Cambria" w:eastAsia="Arial Unicode MS" w:hAnsi="Cambria" w:cs="Arial Unicode MS"/>
          <w:color w:val="000000"/>
          <w:u w:color="000000"/>
          <w:bdr w:val="nil"/>
          <w:lang w:val="es-ES_tradnl" w:eastAsia="pl-PL"/>
          <w14:textOutline w14:w="0" w14:cap="flat" w14:cmpd="sng" w14:algn="ctr">
            <w14:noFill/>
            <w14:prstDash w14:val="solid"/>
            <w14:bevel/>
          </w14:textOutline>
        </w:rPr>
        <w:t>ó</w:t>
      </w:r>
      <w:r w:rsidRPr="005B552E">
        <w:rPr>
          <w:rFonts w:ascii="Cambria" w:eastAsia="Arial Unicode MS" w:hAnsi="Cambria" w:cs="Arial Unicode MS"/>
          <w:color w:val="00000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w,                      </w:t>
      </w:r>
    </w:p>
    <w:p w:rsidR="00FF730C" w:rsidRPr="005B552E" w:rsidRDefault="00FF730C" w:rsidP="00FF73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360" w:hanging="360"/>
        <w:rPr>
          <w:rFonts w:ascii="Cambria" w:eastAsia="Cambria" w:hAnsi="Cambria" w:cs="Cambria"/>
          <w:color w:val="00000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5B552E">
        <w:rPr>
          <w:rFonts w:ascii="Cambria" w:eastAsia="Arial Unicode MS" w:hAnsi="Cambria" w:cs="Arial Unicode MS"/>
          <w:color w:val="00000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prac test</w:t>
      </w:r>
      <w:r w:rsidRPr="005B552E">
        <w:rPr>
          <w:rFonts w:ascii="Cambria" w:eastAsia="Arial Unicode MS" w:hAnsi="Cambria" w:cs="Arial Unicode MS"/>
          <w:color w:val="000000"/>
          <w:u w:color="000000"/>
          <w:bdr w:val="nil"/>
          <w:lang w:val="es-ES_tradnl" w:eastAsia="pl-PL"/>
          <w14:textOutline w14:w="0" w14:cap="flat" w14:cmpd="sng" w14:algn="ctr">
            <w14:noFill/>
            <w14:prstDash w14:val="solid"/>
            <w14:bevel/>
          </w14:textOutline>
        </w:rPr>
        <w:t>ó</w:t>
      </w:r>
      <w:r w:rsidRPr="005B552E">
        <w:rPr>
          <w:rFonts w:ascii="Cambria" w:eastAsia="Arial Unicode MS" w:hAnsi="Cambria" w:cs="Arial Unicode MS"/>
          <w:color w:val="00000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w, klasowych.</w:t>
      </w:r>
    </w:p>
    <w:p w:rsidR="00FF730C" w:rsidRPr="00852BB2" w:rsidRDefault="00FF730C" w:rsidP="00FF73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360" w:hanging="360"/>
        <w:rPr>
          <w:rFonts w:ascii="Cambria" w:eastAsia="Arial Unicode MS" w:hAnsi="Cambria" w:cs="Arial Unicode MS"/>
          <w:color w:val="000000"/>
          <w:sz w:val="10"/>
          <w:szCs w:val="1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</w:p>
    <w:p w:rsidR="00FF730C" w:rsidRPr="005B552E" w:rsidRDefault="00FF730C" w:rsidP="00FF73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360" w:hanging="360"/>
        <w:rPr>
          <w:rFonts w:ascii="Cambria" w:eastAsia="Cambria" w:hAnsi="Cambria" w:cs="Cambria"/>
          <w:color w:val="00000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5B552E">
        <w:rPr>
          <w:rFonts w:ascii="Cambria" w:eastAsia="Arial Unicode MS" w:hAnsi="Cambria" w:cs="Arial Unicode MS"/>
          <w:color w:val="00000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14. Zapowiedziane prace klasowe nie powinny być przekładane bez </w:t>
      </w:r>
      <w:proofErr w:type="spellStart"/>
      <w:r w:rsidRPr="005B552E">
        <w:rPr>
          <w:rFonts w:ascii="Cambria" w:eastAsia="Arial Unicode MS" w:hAnsi="Cambria" w:cs="Arial Unicode MS"/>
          <w:color w:val="00000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szczeg</w:t>
      </w:r>
      <w:proofErr w:type="spellEnd"/>
      <w:r w:rsidRPr="005B552E">
        <w:rPr>
          <w:rFonts w:ascii="Cambria" w:eastAsia="Arial Unicode MS" w:hAnsi="Cambria" w:cs="Arial Unicode MS"/>
          <w:color w:val="000000"/>
          <w:u w:color="000000"/>
          <w:bdr w:val="nil"/>
          <w:lang w:val="es-ES_tradnl" w:eastAsia="pl-PL"/>
          <w14:textOutline w14:w="0" w14:cap="flat" w14:cmpd="sng" w14:algn="ctr">
            <w14:noFill/>
            <w14:prstDash w14:val="solid"/>
            <w14:bevel/>
          </w14:textOutline>
        </w:rPr>
        <w:t>ó</w:t>
      </w:r>
      <w:r w:rsidRPr="005B552E">
        <w:rPr>
          <w:rFonts w:ascii="Cambria" w:eastAsia="Arial Unicode MS" w:hAnsi="Cambria" w:cs="Arial Unicode MS"/>
          <w:color w:val="00000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lnie ważnych </w:t>
      </w:r>
    </w:p>
    <w:p w:rsidR="00FF730C" w:rsidRPr="005B552E" w:rsidRDefault="00FF730C" w:rsidP="00FF73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360" w:hanging="360"/>
        <w:jc w:val="both"/>
        <w:rPr>
          <w:rFonts w:ascii="Cambria" w:eastAsia="Cambria" w:hAnsi="Cambria" w:cs="Cambria"/>
          <w:color w:val="00000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5B552E">
        <w:rPr>
          <w:rFonts w:ascii="Cambria" w:eastAsia="Arial Unicode MS" w:hAnsi="Cambria" w:cs="Arial Unicode MS"/>
          <w:color w:val="00000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powod</w:t>
      </w:r>
      <w:proofErr w:type="spellEnd"/>
      <w:r w:rsidRPr="005B552E">
        <w:rPr>
          <w:rFonts w:ascii="Cambria" w:eastAsia="Arial Unicode MS" w:hAnsi="Cambria" w:cs="Arial Unicode MS"/>
          <w:color w:val="000000"/>
          <w:u w:color="000000"/>
          <w:bdr w:val="nil"/>
          <w:lang w:val="es-ES_tradnl" w:eastAsia="pl-PL"/>
          <w14:textOutline w14:w="0" w14:cap="flat" w14:cmpd="sng" w14:algn="ctr">
            <w14:noFill/>
            <w14:prstDash w14:val="solid"/>
            <w14:bevel/>
          </w14:textOutline>
        </w:rPr>
        <w:t>ó</w:t>
      </w:r>
      <w:r w:rsidRPr="005B552E">
        <w:rPr>
          <w:rFonts w:ascii="Cambria" w:eastAsia="Arial Unicode MS" w:hAnsi="Cambria" w:cs="Arial Unicode MS"/>
          <w:color w:val="00000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w.</w:t>
      </w:r>
    </w:p>
    <w:p w:rsidR="00FF730C" w:rsidRPr="005B552E" w:rsidRDefault="00FF730C" w:rsidP="00FF73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360" w:hanging="360"/>
        <w:jc w:val="both"/>
        <w:rPr>
          <w:rFonts w:ascii="Cambria" w:eastAsia="Cambria" w:hAnsi="Cambria" w:cs="Cambria"/>
          <w:color w:val="00000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5B552E">
        <w:rPr>
          <w:rFonts w:ascii="Cambria" w:eastAsia="Arial Unicode MS" w:hAnsi="Cambria" w:cs="Arial Unicode MS"/>
          <w:color w:val="00000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Jeżeli zostały przełożone z winy lub na prośbę </w:t>
      </w:r>
      <w:proofErr w:type="spellStart"/>
      <w:r w:rsidRPr="005B552E">
        <w:rPr>
          <w:rFonts w:ascii="Cambria" w:eastAsia="Arial Unicode MS" w:hAnsi="Cambria" w:cs="Arial Unicode MS"/>
          <w:color w:val="00000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uczni</w:t>
      </w:r>
      <w:proofErr w:type="spellEnd"/>
      <w:r w:rsidRPr="005B552E">
        <w:rPr>
          <w:rFonts w:ascii="Cambria" w:eastAsia="Arial Unicode MS" w:hAnsi="Cambria" w:cs="Arial Unicode MS"/>
          <w:color w:val="000000"/>
          <w:u w:color="000000"/>
          <w:bdr w:val="nil"/>
          <w:lang w:val="es-ES_tradnl" w:eastAsia="pl-PL"/>
          <w14:textOutline w14:w="0" w14:cap="flat" w14:cmpd="sng" w14:algn="ctr">
            <w14:noFill/>
            <w14:prstDash w14:val="solid"/>
            <w14:bevel/>
          </w14:textOutline>
        </w:rPr>
        <w:t>ó</w:t>
      </w:r>
      <w:r w:rsidRPr="005B552E">
        <w:rPr>
          <w:rFonts w:ascii="Cambria" w:eastAsia="Arial Unicode MS" w:hAnsi="Cambria" w:cs="Arial Unicode MS"/>
          <w:color w:val="000000"/>
          <w:u w:color="000000"/>
          <w:bdr w:val="nil"/>
          <w:lang w:val="en-US" w:eastAsia="pl-PL"/>
          <w14:textOutline w14:w="0" w14:cap="flat" w14:cmpd="sng" w14:algn="ctr">
            <w14:noFill/>
            <w14:prstDash w14:val="solid"/>
            <w14:bevel/>
          </w14:textOutline>
        </w:rPr>
        <w:t>w, to trac</w:t>
      </w:r>
      <w:r w:rsidRPr="005B552E">
        <w:rPr>
          <w:rFonts w:ascii="Cambria" w:eastAsia="Arial Unicode MS" w:hAnsi="Cambria" w:cs="Arial Unicode MS"/>
          <w:color w:val="00000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ą moc ustalenia dotyczące</w:t>
      </w:r>
    </w:p>
    <w:p w:rsidR="00FF730C" w:rsidRPr="005B552E" w:rsidRDefault="00FF730C" w:rsidP="00FF73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360" w:hanging="360"/>
        <w:jc w:val="both"/>
        <w:rPr>
          <w:rFonts w:ascii="Cambria" w:eastAsia="Cambria" w:hAnsi="Cambria" w:cs="Cambria"/>
          <w:color w:val="000000"/>
          <w:kern w:val="28"/>
          <w:u w:color="00B05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5B552E">
        <w:rPr>
          <w:rFonts w:ascii="Cambria" w:eastAsia="Arial Unicode MS" w:hAnsi="Cambria" w:cs="Arial Unicode MS"/>
          <w:color w:val="00000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wcześniejszego zapowiadania.</w:t>
      </w:r>
    </w:p>
    <w:p w:rsidR="00FF730C" w:rsidRPr="00852BB2" w:rsidRDefault="00FF730C" w:rsidP="00FF73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360" w:hanging="360"/>
        <w:rPr>
          <w:rFonts w:ascii="Cambria" w:eastAsia="Arial Unicode MS" w:hAnsi="Cambria" w:cs="Arial Unicode MS"/>
          <w:color w:val="000000"/>
          <w:sz w:val="10"/>
          <w:szCs w:val="1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</w:p>
    <w:p w:rsidR="00FF730C" w:rsidRPr="005B552E" w:rsidRDefault="00FF730C" w:rsidP="00FF73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360" w:hanging="360"/>
        <w:rPr>
          <w:rFonts w:ascii="Cambria" w:eastAsia="Cambria" w:hAnsi="Cambria" w:cs="Cambria"/>
          <w:color w:val="00000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5B552E">
        <w:rPr>
          <w:rFonts w:ascii="Cambria" w:eastAsia="Arial Unicode MS" w:hAnsi="Cambria" w:cs="Arial Unicode MS"/>
          <w:color w:val="00000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15. </w:t>
      </w:r>
      <w:proofErr w:type="spellStart"/>
      <w:r w:rsidRPr="005B552E">
        <w:rPr>
          <w:rFonts w:ascii="Cambria" w:eastAsia="Arial Unicode MS" w:hAnsi="Cambria" w:cs="Arial Unicode MS"/>
          <w:color w:val="00000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Kartk</w:t>
      </w:r>
      <w:proofErr w:type="spellEnd"/>
      <w:r w:rsidRPr="005B552E">
        <w:rPr>
          <w:rFonts w:ascii="Cambria" w:eastAsia="Arial Unicode MS" w:hAnsi="Cambria" w:cs="Arial Unicode MS"/>
          <w:color w:val="000000"/>
          <w:u w:color="000000"/>
          <w:bdr w:val="nil"/>
          <w:lang w:val="es-ES_tradnl" w:eastAsia="pl-PL"/>
          <w14:textOutline w14:w="0" w14:cap="flat" w14:cmpd="sng" w14:algn="ctr">
            <w14:noFill/>
            <w14:prstDash w14:val="solid"/>
            <w14:bevel/>
          </w14:textOutline>
        </w:rPr>
        <w:t>ó</w:t>
      </w:r>
      <w:proofErr w:type="spellStart"/>
      <w:r w:rsidRPr="005B552E">
        <w:rPr>
          <w:rFonts w:ascii="Cambria" w:eastAsia="Arial Unicode MS" w:hAnsi="Cambria" w:cs="Arial Unicode MS"/>
          <w:color w:val="00000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wki</w:t>
      </w:r>
      <w:proofErr w:type="spellEnd"/>
      <w:r w:rsidRPr="005B552E">
        <w:rPr>
          <w:rFonts w:ascii="Cambria" w:eastAsia="Arial Unicode MS" w:hAnsi="Cambria" w:cs="Arial Unicode MS"/>
          <w:color w:val="00000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 obejmujące niewielki zakres materiału, trwające nie dłużej niż 15-20 minut                  </w:t>
      </w:r>
    </w:p>
    <w:p w:rsidR="00FF730C" w:rsidRPr="005B552E" w:rsidRDefault="00FF730C" w:rsidP="00FF73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360" w:hanging="360"/>
        <w:jc w:val="both"/>
        <w:rPr>
          <w:rFonts w:ascii="Cambria" w:eastAsia="Cambria" w:hAnsi="Cambria" w:cs="Cambria"/>
          <w:color w:val="00000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5B552E">
        <w:rPr>
          <w:rFonts w:ascii="Cambria" w:eastAsia="Arial Unicode MS" w:hAnsi="Cambria" w:cs="Arial Unicode MS"/>
          <w:color w:val="00000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nie muszą być zapowiadane. W jednym dniu mogą być maksymalnie dwie </w:t>
      </w:r>
      <w:proofErr w:type="spellStart"/>
      <w:r w:rsidRPr="005B552E">
        <w:rPr>
          <w:rFonts w:ascii="Cambria" w:eastAsia="Arial Unicode MS" w:hAnsi="Cambria" w:cs="Arial Unicode MS"/>
          <w:color w:val="00000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kartk</w:t>
      </w:r>
      <w:proofErr w:type="spellEnd"/>
      <w:r w:rsidRPr="005B552E">
        <w:rPr>
          <w:rFonts w:ascii="Cambria" w:eastAsia="Arial Unicode MS" w:hAnsi="Cambria" w:cs="Arial Unicode MS"/>
          <w:color w:val="000000"/>
          <w:u w:color="000000"/>
          <w:bdr w:val="nil"/>
          <w:lang w:val="es-ES_tradnl" w:eastAsia="pl-PL"/>
          <w14:textOutline w14:w="0" w14:cap="flat" w14:cmpd="sng" w14:algn="ctr">
            <w14:noFill/>
            <w14:prstDash w14:val="solid"/>
            <w14:bevel/>
          </w14:textOutline>
        </w:rPr>
        <w:t>ó</w:t>
      </w:r>
      <w:proofErr w:type="spellStart"/>
      <w:r w:rsidRPr="005B552E">
        <w:rPr>
          <w:rFonts w:ascii="Cambria" w:eastAsia="Arial Unicode MS" w:hAnsi="Cambria" w:cs="Arial Unicode MS"/>
          <w:color w:val="00000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wki</w:t>
      </w:r>
      <w:proofErr w:type="spellEnd"/>
      <w:r w:rsidRPr="005B552E">
        <w:rPr>
          <w:rFonts w:ascii="Cambria" w:eastAsia="Arial Unicode MS" w:hAnsi="Cambria" w:cs="Arial Unicode MS"/>
          <w:color w:val="00000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:rsidR="00FF730C" w:rsidRPr="00852BB2" w:rsidRDefault="00FF730C" w:rsidP="00FF73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360" w:hanging="360"/>
        <w:jc w:val="both"/>
        <w:rPr>
          <w:rFonts w:ascii="Cambria" w:eastAsia="Arial Unicode MS" w:hAnsi="Cambria" w:cs="Arial Unicode MS"/>
          <w:color w:val="000000"/>
          <w:sz w:val="10"/>
          <w:szCs w:val="1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</w:p>
    <w:p w:rsidR="00FF730C" w:rsidRPr="005B552E" w:rsidRDefault="00FF730C" w:rsidP="00FF73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360" w:hanging="360"/>
        <w:jc w:val="both"/>
        <w:rPr>
          <w:rFonts w:ascii="Cambria" w:eastAsia="Cambria" w:hAnsi="Cambria" w:cs="Cambria"/>
          <w:color w:val="000000"/>
          <w:kern w:val="28"/>
          <w:u w:color="00B05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5B552E">
        <w:rPr>
          <w:rFonts w:ascii="Cambria" w:eastAsia="Arial Unicode MS" w:hAnsi="Cambria" w:cs="Arial Unicode MS"/>
          <w:color w:val="00000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16. Ocenioną pracę pisemną uczeń otrzymuje nie później w ciągu 14 dni od dnia jej napisania.</w:t>
      </w:r>
    </w:p>
    <w:p w:rsidR="00FF730C" w:rsidRPr="00852BB2" w:rsidRDefault="00FF730C" w:rsidP="00FF73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360" w:hanging="360"/>
        <w:jc w:val="both"/>
        <w:rPr>
          <w:rFonts w:ascii="Cambria" w:eastAsia="Arial Unicode MS" w:hAnsi="Cambria" w:cs="Arial Unicode MS"/>
          <w:color w:val="000000"/>
          <w:sz w:val="10"/>
          <w:szCs w:val="1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</w:p>
    <w:p w:rsidR="00FF730C" w:rsidRPr="005B552E" w:rsidRDefault="00FF730C" w:rsidP="00FF73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360" w:hanging="360"/>
        <w:jc w:val="both"/>
        <w:rPr>
          <w:rFonts w:ascii="Cambria" w:eastAsia="Cambria" w:hAnsi="Cambria" w:cs="Cambria"/>
          <w:color w:val="00000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5B552E">
        <w:rPr>
          <w:rFonts w:ascii="Cambria" w:eastAsia="Arial Unicode MS" w:hAnsi="Cambria" w:cs="Arial Unicode MS"/>
          <w:color w:val="00000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17. W przypadku 50 % ilości ocen niedostatecznych z prac klasowych lub sprawdzian</w:t>
      </w:r>
      <w:r w:rsidRPr="005B552E">
        <w:rPr>
          <w:rFonts w:ascii="Cambria" w:eastAsia="Arial Unicode MS" w:hAnsi="Cambria" w:cs="Arial Unicode MS"/>
          <w:color w:val="000000"/>
          <w:u w:color="000000"/>
          <w:bdr w:val="nil"/>
          <w:lang w:val="es-ES_tradnl" w:eastAsia="pl-PL"/>
          <w14:textOutline w14:w="0" w14:cap="flat" w14:cmpd="sng" w14:algn="ctr">
            <w14:noFill/>
            <w14:prstDash w14:val="solid"/>
            <w14:bevel/>
          </w14:textOutline>
        </w:rPr>
        <w:t>ó</w:t>
      </w:r>
      <w:r w:rsidRPr="005B552E">
        <w:rPr>
          <w:rFonts w:ascii="Cambria" w:eastAsia="Arial Unicode MS" w:hAnsi="Cambria" w:cs="Arial Unicode MS"/>
          <w:color w:val="00000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w, </w:t>
      </w:r>
    </w:p>
    <w:p w:rsidR="00FF730C" w:rsidRPr="005B552E" w:rsidRDefault="00FF730C" w:rsidP="00FF73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360" w:hanging="360"/>
        <w:jc w:val="both"/>
        <w:rPr>
          <w:rFonts w:ascii="Cambria" w:eastAsia="Cambria" w:hAnsi="Cambria" w:cs="Cambria"/>
          <w:color w:val="00000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5B552E">
        <w:rPr>
          <w:rFonts w:ascii="Cambria" w:eastAsia="Arial Unicode MS" w:hAnsi="Cambria" w:cs="Arial Unicode MS"/>
          <w:color w:val="00000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można je przeprowadzić ponownie. Czynią to wszyscy uczniowie, </w:t>
      </w:r>
      <w:proofErr w:type="spellStart"/>
      <w:r w:rsidRPr="005B552E">
        <w:rPr>
          <w:rFonts w:ascii="Cambria" w:eastAsia="Arial Unicode MS" w:hAnsi="Cambria" w:cs="Arial Unicode MS"/>
          <w:color w:val="00000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kt</w:t>
      </w:r>
      <w:proofErr w:type="spellEnd"/>
      <w:r w:rsidRPr="005B552E">
        <w:rPr>
          <w:rFonts w:ascii="Cambria" w:eastAsia="Arial Unicode MS" w:hAnsi="Cambria" w:cs="Arial Unicode MS"/>
          <w:color w:val="000000"/>
          <w:u w:color="000000"/>
          <w:bdr w:val="nil"/>
          <w:lang w:val="es-ES_tradnl" w:eastAsia="pl-PL"/>
          <w14:textOutline w14:w="0" w14:cap="flat" w14:cmpd="sng" w14:algn="ctr">
            <w14:noFill/>
            <w14:prstDash w14:val="solid"/>
            <w14:bevel/>
          </w14:textOutline>
        </w:rPr>
        <w:t>ó</w:t>
      </w:r>
      <w:proofErr w:type="spellStart"/>
      <w:r w:rsidRPr="005B552E">
        <w:rPr>
          <w:rFonts w:ascii="Cambria" w:eastAsia="Arial Unicode MS" w:hAnsi="Cambria" w:cs="Arial Unicode MS"/>
          <w:color w:val="00000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rzy</w:t>
      </w:r>
      <w:proofErr w:type="spellEnd"/>
      <w:r w:rsidRPr="005B552E">
        <w:rPr>
          <w:rFonts w:ascii="Cambria" w:eastAsia="Arial Unicode MS" w:hAnsi="Cambria" w:cs="Arial Unicode MS"/>
          <w:color w:val="00000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 otrzymali oceny </w:t>
      </w:r>
    </w:p>
    <w:p w:rsidR="00FF730C" w:rsidRPr="005B552E" w:rsidRDefault="00FF730C" w:rsidP="00FF73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360" w:hanging="360"/>
        <w:jc w:val="both"/>
        <w:rPr>
          <w:rFonts w:ascii="Cambria" w:eastAsia="Cambria" w:hAnsi="Cambria" w:cs="Cambria"/>
          <w:color w:val="00000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5B552E">
        <w:rPr>
          <w:rFonts w:ascii="Cambria" w:eastAsia="Arial Unicode MS" w:hAnsi="Cambria" w:cs="Arial Unicode MS"/>
          <w:color w:val="00000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niedostateczne.</w:t>
      </w:r>
    </w:p>
    <w:p w:rsidR="00FF730C" w:rsidRPr="00852BB2" w:rsidRDefault="00FF730C" w:rsidP="00FF73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360" w:hanging="360"/>
        <w:jc w:val="both"/>
        <w:rPr>
          <w:rFonts w:ascii="Cambria" w:eastAsia="Arial Unicode MS" w:hAnsi="Cambria" w:cs="Arial Unicode MS"/>
          <w:color w:val="000000"/>
          <w:sz w:val="10"/>
          <w:szCs w:val="1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</w:p>
    <w:p w:rsidR="00FF730C" w:rsidRPr="005B552E" w:rsidRDefault="00FF730C" w:rsidP="00FF73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360" w:hanging="360"/>
        <w:jc w:val="both"/>
        <w:rPr>
          <w:rFonts w:ascii="Cambria" w:eastAsia="Arial Unicode MS" w:hAnsi="Cambria" w:cs="Arial Unicode MS"/>
          <w:color w:val="00000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5B552E">
        <w:rPr>
          <w:rFonts w:ascii="Cambria" w:eastAsia="Arial Unicode MS" w:hAnsi="Cambria" w:cs="Arial Unicode MS"/>
          <w:color w:val="00000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18. Oceny niedostateczne ze sprawdzian</w:t>
      </w:r>
      <w:r w:rsidRPr="005B552E">
        <w:rPr>
          <w:rFonts w:ascii="Cambria" w:eastAsia="Arial Unicode MS" w:hAnsi="Cambria" w:cs="Arial Unicode MS"/>
          <w:color w:val="000000"/>
          <w:u w:color="000000"/>
          <w:bdr w:val="nil"/>
          <w:lang w:val="es-ES_tradnl" w:eastAsia="pl-PL"/>
          <w14:textOutline w14:w="0" w14:cap="flat" w14:cmpd="sng" w14:algn="ctr">
            <w14:noFill/>
            <w14:prstDash w14:val="solid"/>
            <w14:bevel/>
          </w14:textOutline>
        </w:rPr>
        <w:t>ó</w:t>
      </w:r>
      <w:r w:rsidRPr="005B552E">
        <w:rPr>
          <w:rFonts w:ascii="Cambria" w:eastAsia="Arial Unicode MS" w:hAnsi="Cambria" w:cs="Arial Unicode MS"/>
          <w:color w:val="00000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w uczeń jest zobowiązany poprawić,                                          </w:t>
      </w:r>
    </w:p>
    <w:p w:rsidR="00FF730C" w:rsidRPr="005B552E" w:rsidRDefault="00FF730C" w:rsidP="00FF73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360" w:hanging="360"/>
        <w:jc w:val="both"/>
        <w:rPr>
          <w:rFonts w:ascii="Cambria" w:eastAsia="Arial Unicode MS" w:hAnsi="Cambria" w:cs="Arial Unicode MS"/>
          <w:color w:val="00000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5B552E">
        <w:rPr>
          <w:rFonts w:ascii="Cambria" w:eastAsia="Arial Unicode MS" w:hAnsi="Cambria" w:cs="Arial Unicode MS"/>
          <w:color w:val="00000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a nieprzystąpienie do prac pisemnych zobowiązuje ucznia do napisania ich w terminie i na </w:t>
      </w:r>
    </w:p>
    <w:p w:rsidR="00FF730C" w:rsidRPr="005B552E" w:rsidRDefault="00FF730C" w:rsidP="00FF73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360" w:hanging="360"/>
        <w:jc w:val="both"/>
        <w:rPr>
          <w:rFonts w:ascii="Cambria" w:eastAsia="Cambria" w:hAnsi="Cambria" w:cs="Cambria"/>
          <w:color w:val="00000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5B552E">
        <w:rPr>
          <w:rFonts w:ascii="Cambria" w:eastAsia="Arial Unicode MS" w:hAnsi="Cambria" w:cs="Arial Unicode MS"/>
          <w:color w:val="00000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zasadach określonych</w:t>
      </w:r>
      <w:r w:rsidRPr="005B552E">
        <w:rPr>
          <w:rFonts w:ascii="Cambria" w:eastAsia="Cambria" w:hAnsi="Cambria" w:cs="Cambria"/>
          <w:color w:val="00000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5B552E">
        <w:rPr>
          <w:rFonts w:ascii="Cambria" w:eastAsia="Arial Unicode MS" w:hAnsi="Cambria" w:cs="Arial Unicode MS"/>
          <w:color w:val="00000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przez nauczyciela.</w:t>
      </w:r>
    </w:p>
    <w:p w:rsidR="00FF730C" w:rsidRPr="00852BB2" w:rsidRDefault="00FF730C" w:rsidP="00FF73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360" w:hanging="360"/>
        <w:jc w:val="both"/>
        <w:rPr>
          <w:rFonts w:ascii="Cambria" w:eastAsia="Arial Unicode MS" w:hAnsi="Cambria" w:cs="Arial Unicode MS"/>
          <w:color w:val="000000"/>
          <w:sz w:val="10"/>
          <w:szCs w:val="1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</w:p>
    <w:p w:rsidR="00FF730C" w:rsidRPr="005B552E" w:rsidRDefault="00FF730C" w:rsidP="00FF73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360" w:hanging="360"/>
        <w:jc w:val="both"/>
        <w:rPr>
          <w:rFonts w:ascii="Cambria" w:eastAsia="Cambria" w:hAnsi="Cambria" w:cs="Cambria"/>
          <w:color w:val="00000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5B552E">
        <w:rPr>
          <w:rFonts w:ascii="Cambria" w:eastAsia="Arial Unicode MS" w:hAnsi="Cambria" w:cs="Arial Unicode MS"/>
          <w:color w:val="00000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19. W przypadku choroby lub dłuższej nieobecności uczeń ma obowiązek uzupełnić braki                                </w:t>
      </w:r>
    </w:p>
    <w:p w:rsidR="00FF730C" w:rsidRPr="005B552E" w:rsidRDefault="00FF730C" w:rsidP="00FF73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360" w:hanging="360"/>
        <w:jc w:val="both"/>
        <w:rPr>
          <w:rFonts w:ascii="Cambria" w:eastAsia="Cambria" w:hAnsi="Cambria" w:cs="Cambria"/>
          <w:color w:val="00000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5B552E">
        <w:rPr>
          <w:rFonts w:ascii="Cambria" w:eastAsia="Arial Unicode MS" w:hAnsi="Cambria" w:cs="Arial Unicode MS"/>
          <w:color w:val="00000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w uzgodnieniu z nauczycielem prowadzącym </w:t>
      </w:r>
      <w:proofErr w:type="spellStart"/>
      <w:r w:rsidRPr="005B552E">
        <w:rPr>
          <w:rFonts w:ascii="Cambria" w:eastAsia="Arial Unicode MS" w:hAnsi="Cambria" w:cs="Arial Unicode MS"/>
          <w:color w:val="00000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zaję</w:t>
      </w:r>
      <w:proofErr w:type="spellEnd"/>
      <w:r w:rsidRPr="005B552E">
        <w:rPr>
          <w:rFonts w:ascii="Cambria" w:eastAsia="Arial Unicode MS" w:hAnsi="Cambria" w:cs="Arial Unicode MS"/>
          <w:color w:val="000000"/>
          <w:u w:color="000000"/>
          <w:bdr w:val="nil"/>
          <w:lang w:val="es-ES_tradnl" w:eastAsia="pl-PL"/>
          <w14:textOutline w14:w="0" w14:cap="flat" w14:cmpd="sng" w14:algn="ctr">
            <w14:noFill/>
            <w14:prstDash w14:val="solid"/>
            <w14:bevel/>
          </w14:textOutline>
        </w:rPr>
        <w:t>cia.</w:t>
      </w:r>
    </w:p>
    <w:p w:rsidR="00FF730C" w:rsidRPr="00852BB2" w:rsidRDefault="00FF730C" w:rsidP="00FF73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360" w:hanging="360"/>
        <w:jc w:val="both"/>
        <w:rPr>
          <w:rFonts w:ascii="Cambria" w:eastAsia="Arial Unicode MS" w:hAnsi="Cambria" w:cs="Arial Unicode MS"/>
          <w:color w:val="000000"/>
          <w:sz w:val="10"/>
          <w:szCs w:val="1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</w:p>
    <w:p w:rsidR="00FF730C" w:rsidRPr="005B552E" w:rsidRDefault="00FF730C" w:rsidP="00FF73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360" w:hanging="360"/>
        <w:jc w:val="both"/>
        <w:rPr>
          <w:rFonts w:ascii="Cambria" w:eastAsia="Cambria" w:hAnsi="Cambria" w:cs="Cambria"/>
          <w:color w:val="00000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5B552E">
        <w:rPr>
          <w:rFonts w:ascii="Cambria" w:eastAsia="Arial Unicode MS" w:hAnsi="Cambria" w:cs="Arial Unicode MS"/>
          <w:color w:val="00000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20. Uczeń, </w:t>
      </w:r>
      <w:proofErr w:type="spellStart"/>
      <w:r w:rsidRPr="005B552E">
        <w:rPr>
          <w:rFonts w:ascii="Cambria" w:eastAsia="Arial Unicode MS" w:hAnsi="Cambria" w:cs="Arial Unicode MS"/>
          <w:color w:val="00000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kt</w:t>
      </w:r>
      <w:proofErr w:type="spellEnd"/>
      <w:r w:rsidRPr="005B552E">
        <w:rPr>
          <w:rFonts w:ascii="Cambria" w:eastAsia="Arial Unicode MS" w:hAnsi="Cambria" w:cs="Arial Unicode MS"/>
          <w:color w:val="000000"/>
          <w:u w:color="000000"/>
          <w:bdr w:val="nil"/>
          <w:lang w:val="es-ES_tradnl" w:eastAsia="pl-PL"/>
          <w14:textOutline w14:w="0" w14:cap="flat" w14:cmpd="sng" w14:algn="ctr">
            <w14:noFill/>
            <w14:prstDash w14:val="solid"/>
            <w14:bevel/>
          </w14:textOutline>
        </w:rPr>
        <w:t>ó</w:t>
      </w:r>
      <w:proofErr w:type="spellStart"/>
      <w:r w:rsidRPr="005B552E">
        <w:rPr>
          <w:rFonts w:ascii="Cambria" w:eastAsia="Arial Unicode MS" w:hAnsi="Cambria" w:cs="Arial Unicode MS"/>
          <w:color w:val="00000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ry</w:t>
      </w:r>
      <w:proofErr w:type="spellEnd"/>
      <w:r w:rsidRPr="005B552E">
        <w:rPr>
          <w:rFonts w:ascii="Cambria" w:eastAsia="Arial Unicode MS" w:hAnsi="Cambria" w:cs="Arial Unicode MS"/>
          <w:color w:val="00000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 uzyskał ocenę niedostateczną (i dopuszczającą z kształcenia słuchu)                                                                                 </w:t>
      </w:r>
    </w:p>
    <w:p w:rsidR="00FF730C" w:rsidRPr="005B552E" w:rsidRDefault="00FF730C" w:rsidP="00FF73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360" w:hanging="360"/>
        <w:jc w:val="both"/>
        <w:rPr>
          <w:rFonts w:ascii="Cambria" w:eastAsia="Cambria" w:hAnsi="Cambria" w:cs="Cambria"/>
          <w:color w:val="00000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5B552E">
        <w:rPr>
          <w:rFonts w:ascii="Cambria" w:eastAsia="Arial Unicode MS" w:hAnsi="Cambria" w:cs="Arial Unicode MS"/>
          <w:color w:val="00000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w klasyfikacji </w:t>
      </w:r>
      <w:proofErr w:type="spellStart"/>
      <w:r w:rsidRPr="005B552E">
        <w:rPr>
          <w:rFonts w:ascii="Cambria" w:eastAsia="Arial Unicode MS" w:hAnsi="Cambria" w:cs="Arial Unicode MS"/>
          <w:color w:val="00000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śr</w:t>
      </w:r>
      <w:proofErr w:type="spellEnd"/>
      <w:r w:rsidRPr="005B552E">
        <w:rPr>
          <w:rFonts w:ascii="Cambria" w:eastAsia="Arial Unicode MS" w:hAnsi="Cambria" w:cs="Arial Unicode MS"/>
          <w:color w:val="000000"/>
          <w:u w:color="000000"/>
          <w:bdr w:val="nil"/>
          <w:lang w:val="es-ES_tradnl" w:eastAsia="pl-PL"/>
          <w14:textOutline w14:w="0" w14:cap="flat" w14:cmpd="sng" w14:algn="ctr">
            <w14:noFill/>
            <w14:prstDash w14:val="solid"/>
            <w14:bevel/>
          </w14:textOutline>
        </w:rPr>
        <w:t>ó</w:t>
      </w:r>
      <w:proofErr w:type="spellStart"/>
      <w:r w:rsidRPr="005B552E">
        <w:rPr>
          <w:rFonts w:ascii="Cambria" w:eastAsia="Arial Unicode MS" w:hAnsi="Cambria" w:cs="Arial Unicode MS"/>
          <w:color w:val="00000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drocznej</w:t>
      </w:r>
      <w:proofErr w:type="spellEnd"/>
      <w:r w:rsidRPr="005B552E">
        <w:rPr>
          <w:rFonts w:ascii="Cambria" w:eastAsia="Arial Unicode MS" w:hAnsi="Cambria" w:cs="Arial Unicode MS"/>
          <w:color w:val="00000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 zobowiązany jest do uzupełnienia poziomu wiedzy</w:t>
      </w:r>
    </w:p>
    <w:p w:rsidR="00FF730C" w:rsidRPr="005B552E" w:rsidRDefault="00FF730C" w:rsidP="00FF73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360" w:hanging="360"/>
        <w:jc w:val="both"/>
        <w:rPr>
          <w:rFonts w:ascii="Cambria" w:eastAsia="Cambria" w:hAnsi="Cambria" w:cs="Cambria"/>
          <w:color w:val="00000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5B552E">
        <w:rPr>
          <w:rFonts w:ascii="Cambria" w:eastAsia="Arial Unicode MS" w:hAnsi="Cambria" w:cs="Arial Unicode MS"/>
          <w:color w:val="00000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i umiejętności w terminie i na zasadach uzgodnionych z nauczycielem przedmiotu. Jeżeli                            </w:t>
      </w:r>
    </w:p>
    <w:p w:rsidR="00FF730C" w:rsidRPr="005B552E" w:rsidRDefault="00FF730C" w:rsidP="00FF73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360" w:hanging="360"/>
        <w:jc w:val="both"/>
        <w:rPr>
          <w:rFonts w:ascii="Cambria" w:eastAsia="Cambria" w:hAnsi="Cambria" w:cs="Cambria"/>
          <w:color w:val="00000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5B552E">
        <w:rPr>
          <w:rFonts w:ascii="Cambria" w:eastAsia="Arial Unicode MS" w:hAnsi="Cambria" w:cs="Arial Unicode MS"/>
          <w:color w:val="00000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nie poprawi oceny niedostatecznej (i dopuszczającej z kształcenia słuchu) nie może otrzymać</w:t>
      </w:r>
    </w:p>
    <w:p w:rsidR="00FF730C" w:rsidRPr="005B552E" w:rsidRDefault="00FF730C" w:rsidP="00FF73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360" w:hanging="360"/>
        <w:jc w:val="both"/>
        <w:rPr>
          <w:rFonts w:ascii="Cambria" w:eastAsia="Cambria" w:hAnsi="Cambria" w:cs="Cambria"/>
          <w:color w:val="00000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5B552E">
        <w:rPr>
          <w:rFonts w:ascii="Cambria" w:eastAsia="Arial Unicode MS" w:hAnsi="Cambria" w:cs="Arial Unicode MS"/>
          <w:color w:val="00000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pozytywnej rocznej oceny klasyfikacyjnej.</w:t>
      </w:r>
    </w:p>
    <w:p w:rsidR="00FF730C" w:rsidRPr="00852BB2" w:rsidRDefault="00FF730C" w:rsidP="00FF73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ambria" w:eastAsia="Arial Unicode MS" w:hAnsi="Cambria" w:cs="Arial Unicode MS"/>
          <w:color w:val="000000"/>
          <w:sz w:val="10"/>
          <w:szCs w:val="1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</w:p>
    <w:p w:rsidR="00FF730C" w:rsidRPr="005B552E" w:rsidRDefault="00FF730C" w:rsidP="00FF73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ambria" w:eastAsia="Cambria" w:hAnsi="Cambria" w:cs="Cambria"/>
          <w:color w:val="00000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5B552E">
        <w:rPr>
          <w:rFonts w:ascii="Cambria" w:eastAsia="Arial Unicode MS" w:hAnsi="Cambria" w:cs="Arial Unicode MS"/>
          <w:color w:val="00000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21. Przyjmuje się następujące sposoby zapisywania ocen:</w:t>
      </w:r>
    </w:p>
    <w:p w:rsidR="00FF730C" w:rsidRPr="005B552E" w:rsidRDefault="00FF730C" w:rsidP="00FF730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ambria" w:eastAsia="Cambria" w:hAnsi="Cambria" w:cs="Cambria"/>
          <w:color w:val="000000"/>
          <w:u w:color="FF4015"/>
          <w:bdr w:val="nil"/>
          <w:lang w:val="fr-FR" w:eastAsia="pl-PL"/>
        </w:rPr>
      </w:pPr>
      <w:r w:rsidRPr="005B552E">
        <w:rPr>
          <w:rFonts w:ascii="Cambria" w:eastAsia="Arial Unicode MS" w:hAnsi="Cambria" w:cs="Arial Unicode MS"/>
          <w:color w:val="000000"/>
          <w:u w:color="000000"/>
          <w:bdr w:val="nil"/>
          <w:lang w:val="fr-FR" w:eastAsia="pl-PL"/>
        </w:rPr>
        <w:t>1)</w:t>
      </w:r>
      <w:r w:rsidRPr="005B552E">
        <w:rPr>
          <w:rFonts w:ascii="Cambria" w:eastAsia="Arial Unicode MS" w:hAnsi="Cambria" w:cs="Arial Unicode MS"/>
          <w:color w:val="000000"/>
          <w:u w:color="FF4015"/>
          <w:bdr w:val="nil"/>
          <w:lang w:val="fr-FR" w:eastAsia="pl-PL"/>
        </w:rPr>
        <w:t xml:space="preserve"> zapis literowy lub cyfrowy - może być kolorem czerwonym </w:t>
      </w:r>
      <w:r w:rsidRPr="005B552E">
        <w:rPr>
          <w:rFonts w:ascii="Cambria" w:eastAsia="Arial Unicode MS" w:hAnsi="Cambria" w:cs="Arial Unicode MS"/>
          <w:color w:val="000000"/>
          <w:u w:color="FF4015"/>
          <w:bdr w:val="nil"/>
          <w:lang w:val="da-DK" w:eastAsia="pl-PL"/>
        </w:rPr>
        <w:t xml:space="preserve">(cel, bdb, db, dst, dop, ndst) </w:t>
      </w:r>
      <w:r w:rsidRPr="005B552E">
        <w:rPr>
          <w:rFonts w:ascii="Cambria" w:eastAsia="Arial Unicode MS" w:hAnsi="Cambria" w:cs="Arial Unicode MS"/>
          <w:color w:val="000000"/>
          <w:u w:color="FF4015"/>
          <w:bdr w:val="nil"/>
          <w:lang w:val="fr-FR" w:eastAsia="pl-PL"/>
        </w:rPr>
        <w:t>- dla pisemnych prac klasowych, sprawdzian</w:t>
      </w:r>
      <w:r w:rsidRPr="005B552E">
        <w:rPr>
          <w:rFonts w:ascii="Cambria" w:eastAsia="Arial Unicode MS" w:hAnsi="Cambria" w:cs="Arial Unicode MS"/>
          <w:color w:val="000000"/>
          <w:u w:color="FF4015"/>
          <w:bdr w:val="nil"/>
          <w:lang w:val="es-ES_tradnl" w:eastAsia="pl-PL"/>
        </w:rPr>
        <w:t>ó</w:t>
      </w:r>
      <w:r w:rsidRPr="005B552E">
        <w:rPr>
          <w:rFonts w:ascii="Cambria" w:eastAsia="Arial Unicode MS" w:hAnsi="Cambria" w:cs="Arial Unicode MS"/>
          <w:color w:val="000000"/>
          <w:u w:color="FF4015"/>
          <w:bdr w:val="nil"/>
          <w:lang w:val="fr-FR" w:eastAsia="pl-PL"/>
        </w:rPr>
        <w:t>w, test</w:t>
      </w:r>
      <w:r w:rsidRPr="005B552E">
        <w:rPr>
          <w:rFonts w:ascii="Cambria" w:eastAsia="Arial Unicode MS" w:hAnsi="Cambria" w:cs="Arial Unicode MS"/>
          <w:color w:val="000000"/>
          <w:u w:color="FF4015"/>
          <w:bdr w:val="nil"/>
          <w:lang w:val="es-ES_tradnl" w:eastAsia="pl-PL"/>
        </w:rPr>
        <w:t>ó</w:t>
      </w:r>
      <w:r w:rsidRPr="005B552E">
        <w:rPr>
          <w:rFonts w:ascii="Cambria" w:eastAsia="Arial Unicode MS" w:hAnsi="Cambria" w:cs="Arial Unicode MS"/>
          <w:color w:val="000000"/>
          <w:u w:color="FF4015"/>
          <w:bdr w:val="nil"/>
          <w:lang w:val="fr-FR" w:eastAsia="pl-PL"/>
        </w:rPr>
        <w:t>w badających poziom umiejętności ucznia,</w:t>
      </w:r>
    </w:p>
    <w:p w:rsidR="00FF730C" w:rsidRPr="005B552E" w:rsidRDefault="00FF730C" w:rsidP="00FF730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ambria" w:eastAsia="Cambria" w:hAnsi="Cambria" w:cs="Cambria"/>
          <w:color w:val="000000"/>
          <w:u w:color="FF4015"/>
          <w:bdr w:val="nil"/>
          <w:lang w:val="fr-FR" w:eastAsia="pl-PL"/>
        </w:rPr>
      </w:pPr>
      <w:r w:rsidRPr="005B552E">
        <w:rPr>
          <w:rFonts w:ascii="Cambria" w:eastAsia="Arial Unicode MS" w:hAnsi="Cambria" w:cs="Arial Unicode MS"/>
          <w:color w:val="000000"/>
          <w:u w:color="FF4015"/>
          <w:bdr w:val="nil"/>
          <w:lang w:val="fr-FR" w:eastAsia="pl-PL"/>
        </w:rPr>
        <w:t xml:space="preserve">2) zapis literowy lub cyfrowy- może być kolorem zielonym </w:t>
      </w:r>
      <w:r w:rsidRPr="005B552E">
        <w:rPr>
          <w:rFonts w:ascii="Cambria" w:eastAsia="Arial Unicode MS" w:hAnsi="Cambria" w:cs="Arial Unicode MS"/>
          <w:color w:val="000000"/>
          <w:u w:color="FF4015"/>
          <w:bdr w:val="nil"/>
          <w:lang w:val="da-DK" w:eastAsia="pl-PL"/>
        </w:rPr>
        <w:t xml:space="preserve">(cel, bdb, db, dst, dop, ndst) </w:t>
      </w:r>
      <w:r w:rsidRPr="005B552E">
        <w:rPr>
          <w:rFonts w:ascii="Cambria" w:eastAsia="Arial Unicode MS" w:hAnsi="Cambria" w:cs="Arial Unicode MS"/>
          <w:color w:val="000000"/>
          <w:u w:color="FF4015"/>
          <w:bdr w:val="nil"/>
          <w:lang w:val="fr-FR" w:eastAsia="pl-PL"/>
        </w:rPr>
        <w:t>- kartk</w:t>
      </w:r>
      <w:r w:rsidRPr="005B552E">
        <w:rPr>
          <w:rFonts w:ascii="Cambria" w:eastAsia="Arial Unicode MS" w:hAnsi="Cambria" w:cs="Arial Unicode MS"/>
          <w:color w:val="000000"/>
          <w:u w:color="FF4015"/>
          <w:bdr w:val="nil"/>
          <w:lang w:val="es-ES_tradnl" w:eastAsia="pl-PL"/>
        </w:rPr>
        <w:t>ó</w:t>
      </w:r>
      <w:r w:rsidRPr="005B552E">
        <w:rPr>
          <w:rFonts w:ascii="Cambria" w:eastAsia="Arial Unicode MS" w:hAnsi="Cambria" w:cs="Arial Unicode MS"/>
          <w:color w:val="000000"/>
          <w:u w:color="FF4015"/>
          <w:bdr w:val="nil"/>
          <w:lang w:val="fr-FR" w:eastAsia="pl-PL"/>
        </w:rPr>
        <w:t>wki, testy,</w:t>
      </w:r>
    </w:p>
    <w:p w:rsidR="00FF730C" w:rsidRPr="005B552E" w:rsidRDefault="00FF730C" w:rsidP="00FF730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ambria" w:eastAsia="Cambria" w:hAnsi="Cambria" w:cs="Cambria"/>
          <w:color w:val="000000"/>
          <w:u w:color="FF4015"/>
          <w:bdr w:val="nil"/>
          <w:lang w:val="fr-FR" w:eastAsia="pl-PL"/>
        </w:rPr>
      </w:pPr>
      <w:r w:rsidRPr="005B552E">
        <w:rPr>
          <w:rFonts w:ascii="Cambria" w:eastAsia="Arial Unicode MS" w:hAnsi="Cambria" w:cs="Arial Unicode MS"/>
          <w:color w:val="000000"/>
          <w:u w:color="FF4015"/>
          <w:bdr w:val="nil"/>
          <w:lang w:val="fr-FR" w:eastAsia="pl-PL"/>
        </w:rPr>
        <w:t>3)  zapis cyfrowy (6, 5, 4, 3, 2, 1) dla innych zadań,</w:t>
      </w:r>
    </w:p>
    <w:p w:rsidR="00FF730C" w:rsidRPr="005B552E" w:rsidRDefault="00FF730C" w:rsidP="00FF730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ambria" w:eastAsia="Cambria" w:hAnsi="Cambria" w:cs="Cambria"/>
          <w:color w:val="000000"/>
          <w:u w:color="000000"/>
          <w:bdr w:val="nil"/>
          <w:lang w:val="fr-FR" w:eastAsia="pl-PL"/>
        </w:rPr>
      </w:pPr>
      <w:r w:rsidRPr="005B552E">
        <w:rPr>
          <w:rFonts w:ascii="Cambria" w:eastAsia="Arial Unicode MS" w:hAnsi="Cambria" w:cs="Arial Unicode MS"/>
          <w:color w:val="000000"/>
          <w:u w:color="000000"/>
          <w:bdr w:val="nil"/>
          <w:lang w:val="fr-FR" w:eastAsia="pl-PL"/>
        </w:rPr>
        <w:t>4) przy sprawdzianach ocenianych punktowo – obok oceny wpisuje się ilość punkt</w:t>
      </w:r>
      <w:r w:rsidRPr="005B552E">
        <w:rPr>
          <w:rFonts w:ascii="Cambria" w:eastAsia="Arial Unicode MS" w:hAnsi="Cambria" w:cs="Arial Unicode MS"/>
          <w:color w:val="000000"/>
          <w:u w:color="000000"/>
          <w:bdr w:val="nil"/>
          <w:lang w:val="es-ES_tradnl" w:eastAsia="pl-PL"/>
        </w:rPr>
        <w:t>ó</w:t>
      </w:r>
      <w:r w:rsidRPr="005B552E">
        <w:rPr>
          <w:rFonts w:ascii="Cambria" w:eastAsia="Arial Unicode MS" w:hAnsi="Cambria" w:cs="Arial Unicode MS"/>
          <w:color w:val="000000"/>
          <w:u w:color="000000"/>
          <w:bdr w:val="nil"/>
          <w:lang w:val="fr-FR" w:eastAsia="pl-PL"/>
        </w:rPr>
        <w:t>w.</w:t>
      </w:r>
    </w:p>
    <w:p w:rsidR="00FF730C" w:rsidRPr="00852BB2" w:rsidRDefault="00FF730C" w:rsidP="00FF730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ambria" w:eastAsia="Arial Unicode MS" w:hAnsi="Cambria" w:cs="Arial Unicode MS"/>
          <w:color w:val="000000"/>
          <w:kern w:val="28"/>
          <w:sz w:val="10"/>
          <w:szCs w:val="1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</w:p>
    <w:p w:rsidR="00FF730C" w:rsidRPr="005B552E" w:rsidRDefault="00FF730C" w:rsidP="00FF730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ambria" w:eastAsia="Cambria" w:hAnsi="Cambria" w:cs="Cambria"/>
          <w:color w:val="000000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5B552E">
        <w:rPr>
          <w:rFonts w:ascii="Cambria" w:eastAsia="Arial Unicode MS" w:hAnsi="Cambria" w:cs="Arial Unicode MS"/>
          <w:color w:val="000000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22. Przy sprawdzianach, testach i innych formach ocenianych procentowo przyjmuje się następujący </w:t>
      </w:r>
      <w:proofErr w:type="spellStart"/>
      <w:r w:rsidRPr="005B552E">
        <w:rPr>
          <w:rFonts w:ascii="Cambria" w:eastAsia="Arial Unicode MS" w:hAnsi="Cambria" w:cs="Arial Unicode MS"/>
          <w:color w:val="000000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spos</w:t>
      </w:r>
      <w:proofErr w:type="spellEnd"/>
      <w:r w:rsidRPr="005B552E">
        <w:rPr>
          <w:rFonts w:ascii="Cambria" w:eastAsia="Arial Unicode MS" w:hAnsi="Cambria" w:cs="Arial Unicode MS"/>
          <w:color w:val="000000"/>
          <w:kern w:val="28"/>
          <w:u w:color="000000"/>
          <w:bdr w:val="nil"/>
          <w:lang w:val="es-ES_tradnl" w:eastAsia="pl-PL"/>
          <w14:textOutline w14:w="0" w14:cap="flat" w14:cmpd="sng" w14:algn="ctr">
            <w14:noFill/>
            <w14:prstDash w14:val="solid"/>
            <w14:bevel/>
          </w14:textOutline>
        </w:rPr>
        <w:t>ó</w:t>
      </w:r>
      <w:r w:rsidRPr="005B552E">
        <w:rPr>
          <w:rFonts w:ascii="Cambria" w:eastAsia="Arial Unicode MS" w:hAnsi="Cambria" w:cs="Arial Unicode MS"/>
          <w:color w:val="000000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b oceniania:</w:t>
      </w:r>
    </w:p>
    <w:p w:rsidR="00FF730C" w:rsidRPr="005B552E" w:rsidRDefault="00FF730C" w:rsidP="00FF730C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ambria" w:eastAsia="Arial Unicode MS" w:hAnsi="Cambria" w:cs="Arial Unicode MS"/>
          <w:color w:val="000000"/>
          <w:u w:color="000000"/>
          <w:bdr w:val="nil"/>
          <w:lang w:val="fr-FR" w:eastAsia="pl-PL"/>
        </w:rPr>
      </w:pPr>
      <w:r w:rsidRPr="005B552E">
        <w:rPr>
          <w:rFonts w:ascii="Cambria" w:eastAsia="Arial Unicode MS" w:hAnsi="Cambria" w:cs="Arial Unicode MS"/>
          <w:color w:val="000000"/>
          <w:u w:color="000000"/>
          <w:bdr w:val="nil"/>
          <w:lang w:val="fr-FR" w:eastAsia="pl-PL"/>
        </w:rPr>
        <w:t>stopień celujący - 100% poprawnie rozwiązanych zadań,</w:t>
      </w:r>
    </w:p>
    <w:p w:rsidR="00FF730C" w:rsidRPr="005B552E" w:rsidRDefault="00FF730C" w:rsidP="00FF730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ambria" w:eastAsia="Cambria" w:hAnsi="Cambria" w:cs="Cambria"/>
          <w:color w:val="000000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5B552E">
        <w:rPr>
          <w:rFonts w:ascii="Cambria" w:eastAsia="Arial Unicode MS" w:hAnsi="Cambria" w:cs="Arial Unicode MS"/>
          <w:color w:val="000000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2) stopień bardzo dobry - od 90% poprawnie rozwiązanych zadań,</w:t>
      </w:r>
    </w:p>
    <w:p w:rsidR="00FF730C" w:rsidRPr="005B552E" w:rsidRDefault="00FF730C" w:rsidP="00FF730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ambria" w:eastAsia="Cambria" w:hAnsi="Cambria" w:cs="Cambria"/>
          <w:color w:val="000000"/>
          <w:u w:color="000000"/>
          <w:bdr w:val="nil"/>
          <w:lang w:val="fr-FR" w:eastAsia="pl-PL"/>
        </w:rPr>
      </w:pPr>
      <w:r w:rsidRPr="005B552E">
        <w:rPr>
          <w:rFonts w:ascii="Cambria" w:eastAsia="Arial Unicode MS" w:hAnsi="Cambria" w:cs="Arial Unicode MS"/>
          <w:color w:val="000000"/>
          <w:u w:color="000000"/>
          <w:bdr w:val="nil"/>
          <w:lang w:val="fr-FR" w:eastAsia="pl-PL"/>
        </w:rPr>
        <w:t>3) stopień dobry - 75% - 89% poprawnie rozwiązanych zadań,</w:t>
      </w:r>
    </w:p>
    <w:p w:rsidR="00FF730C" w:rsidRPr="005B552E" w:rsidRDefault="00FF730C" w:rsidP="00FF730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ambria" w:eastAsia="Cambria" w:hAnsi="Cambria" w:cs="Cambria"/>
          <w:color w:val="000000"/>
          <w:u w:color="000000"/>
          <w:bdr w:val="nil"/>
          <w:lang w:val="fr-FR" w:eastAsia="pl-PL"/>
        </w:rPr>
      </w:pPr>
      <w:r w:rsidRPr="005B552E">
        <w:rPr>
          <w:rFonts w:ascii="Cambria" w:eastAsia="Arial Unicode MS" w:hAnsi="Cambria" w:cs="Arial Unicode MS"/>
          <w:color w:val="000000"/>
          <w:u w:color="000000"/>
          <w:bdr w:val="nil"/>
          <w:lang w:val="fr-FR" w:eastAsia="pl-PL"/>
        </w:rPr>
        <w:t>4) stopień dostateczny - 50% - 74% poprawnie rozwiązanych zadań,</w:t>
      </w:r>
    </w:p>
    <w:p w:rsidR="00FF730C" w:rsidRPr="005B552E" w:rsidRDefault="00FF730C" w:rsidP="00FF730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ambria" w:eastAsia="Cambria" w:hAnsi="Cambria" w:cs="Cambria"/>
          <w:color w:val="000000"/>
          <w:u w:color="000000"/>
          <w:bdr w:val="nil"/>
          <w:lang w:val="fr-FR" w:eastAsia="pl-PL"/>
        </w:rPr>
      </w:pPr>
      <w:r w:rsidRPr="005B552E">
        <w:rPr>
          <w:rFonts w:ascii="Cambria" w:eastAsia="Arial Unicode MS" w:hAnsi="Cambria" w:cs="Arial Unicode MS"/>
          <w:color w:val="000000"/>
          <w:u w:color="000000"/>
          <w:bdr w:val="nil"/>
          <w:lang w:val="fr-FR" w:eastAsia="pl-PL"/>
        </w:rPr>
        <w:t>5) stopień dopuszczający - 30% - 49% poprawnie rozwiązanych zadań,</w:t>
      </w:r>
    </w:p>
    <w:p w:rsidR="00FF730C" w:rsidRPr="005B552E" w:rsidRDefault="00FF730C" w:rsidP="00FF730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ambria" w:eastAsia="Cambria" w:hAnsi="Cambria" w:cs="Cambria"/>
          <w:color w:val="000000"/>
          <w:u w:color="000000"/>
          <w:bdr w:val="nil"/>
          <w:lang w:val="fr-FR" w:eastAsia="pl-PL"/>
        </w:rPr>
      </w:pPr>
      <w:r w:rsidRPr="005B552E">
        <w:rPr>
          <w:rFonts w:ascii="Cambria" w:eastAsia="Arial Unicode MS" w:hAnsi="Cambria" w:cs="Arial Unicode MS"/>
          <w:color w:val="000000"/>
          <w:u w:color="000000"/>
          <w:bdr w:val="nil"/>
          <w:lang w:val="fr-FR" w:eastAsia="pl-PL"/>
        </w:rPr>
        <w:lastRenderedPageBreak/>
        <w:t>6) stopień niedostateczny - mniej niż 30% poprawnie rozwiązanych zadań.</w:t>
      </w:r>
    </w:p>
    <w:p w:rsidR="00FF730C" w:rsidRPr="00852BB2" w:rsidRDefault="00FF730C" w:rsidP="00FF730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ambria" w:eastAsia="Cambria" w:hAnsi="Cambria" w:cs="Cambria"/>
          <w:color w:val="000000"/>
          <w:kern w:val="28"/>
          <w:sz w:val="10"/>
          <w:szCs w:val="1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</w:p>
    <w:p w:rsidR="00FF730C" w:rsidRPr="005B552E" w:rsidRDefault="00FF730C" w:rsidP="00FF730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ambria" w:eastAsia="Cambria" w:hAnsi="Cambria" w:cs="Cambria"/>
          <w:color w:val="000000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5B552E">
        <w:rPr>
          <w:rFonts w:ascii="Cambria" w:eastAsia="Cambria" w:hAnsi="Cambria" w:cs="Cambria"/>
          <w:color w:val="000000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23. Dopuszcza si</w:t>
      </w:r>
      <w:r w:rsidRPr="005B552E">
        <w:rPr>
          <w:rFonts w:ascii="Cambria" w:eastAsia="Arial Unicode MS" w:hAnsi="Cambria" w:cs="Arial Unicode MS"/>
          <w:color w:val="000000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ę stosowanie dodatkowych zapis</w:t>
      </w:r>
      <w:r w:rsidRPr="005B552E">
        <w:rPr>
          <w:rFonts w:ascii="Cambria" w:eastAsia="Arial Unicode MS" w:hAnsi="Cambria" w:cs="Arial Unicode MS"/>
          <w:color w:val="000000"/>
          <w:kern w:val="28"/>
          <w:u w:color="000000"/>
          <w:bdr w:val="nil"/>
          <w:lang w:val="es-ES_tradnl" w:eastAsia="pl-PL"/>
          <w14:textOutline w14:w="0" w14:cap="flat" w14:cmpd="sng" w14:algn="ctr">
            <w14:noFill/>
            <w14:prstDash w14:val="solid"/>
            <w14:bevel/>
          </w14:textOutline>
        </w:rPr>
        <w:t>ó</w:t>
      </w:r>
      <w:r w:rsidRPr="005B552E">
        <w:rPr>
          <w:rFonts w:ascii="Cambria" w:eastAsia="Arial Unicode MS" w:hAnsi="Cambria" w:cs="Arial Unicode MS"/>
          <w:color w:val="000000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w </w:t>
      </w:r>
      <w:proofErr w:type="spellStart"/>
      <w:r w:rsidRPr="005B552E">
        <w:rPr>
          <w:rFonts w:ascii="Cambria" w:eastAsia="Arial Unicode MS" w:hAnsi="Cambria" w:cs="Arial Unicode MS"/>
          <w:color w:val="000000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w</w:t>
      </w:r>
      <w:proofErr w:type="spellEnd"/>
      <w:r w:rsidRPr="005B552E">
        <w:rPr>
          <w:rFonts w:ascii="Cambria" w:eastAsia="Arial Unicode MS" w:hAnsi="Cambria" w:cs="Arial Unicode MS"/>
          <w:color w:val="000000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 dziennikach lekcyjnych:</w:t>
      </w:r>
    </w:p>
    <w:p w:rsidR="00FF730C" w:rsidRPr="005B552E" w:rsidRDefault="00FF730C" w:rsidP="00FF730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ambria" w:eastAsia="Cambria" w:hAnsi="Cambria" w:cs="Cambria"/>
          <w:color w:val="000000"/>
          <w:u w:color="000000"/>
          <w:bdr w:val="nil"/>
          <w:lang w:val="fr-FR" w:eastAsia="pl-PL"/>
        </w:rPr>
      </w:pPr>
      <w:r w:rsidRPr="005B552E">
        <w:rPr>
          <w:rFonts w:ascii="Cambria" w:eastAsia="Arial Unicode MS" w:hAnsi="Cambria" w:cs="Arial Unicode MS"/>
          <w:color w:val="000000"/>
          <w:u w:color="000000"/>
          <w:bdr w:val="nil"/>
          <w:lang w:val="fr-FR" w:eastAsia="pl-PL"/>
        </w:rPr>
        <w:t>1) plus (+) i minus (-) przy ocenach bieżących lub samodzielnie,</w:t>
      </w:r>
    </w:p>
    <w:p w:rsidR="00FF730C" w:rsidRPr="005B552E" w:rsidRDefault="00FF730C" w:rsidP="00FF730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60" w:lineRule="atLeast"/>
        <w:jc w:val="both"/>
        <w:rPr>
          <w:rFonts w:ascii="Cambria" w:eastAsia="Cambria" w:hAnsi="Cambria" w:cs="Cambria"/>
          <w:color w:val="000000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5B552E">
        <w:rPr>
          <w:rFonts w:ascii="Cambria" w:eastAsia="Arial Unicode MS" w:hAnsi="Cambria" w:cs="Arial Unicode MS"/>
          <w:color w:val="000000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2) „np. 20 XI” – </w:t>
      </w:r>
      <w:r w:rsidRPr="005B552E">
        <w:rPr>
          <w:rFonts w:ascii="Cambria" w:eastAsia="Arial Unicode MS" w:hAnsi="Cambria" w:cs="Arial Unicode MS"/>
          <w:color w:val="000000"/>
          <w:kern w:val="28"/>
          <w:u w:color="000000"/>
          <w:bdr w:val="nil"/>
          <w:lang w:val="da-DK" w:eastAsia="pl-PL"/>
          <w14:textOutline w14:w="0" w14:cap="flat" w14:cmpd="sng" w14:algn="ctr">
            <w14:noFill/>
            <w14:prstDash w14:val="solid"/>
            <w14:bevel/>
          </w14:textOutline>
        </w:rPr>
        <w:t>skr</w:t>
      </w:r>
      <w:r w:rsidRPr="005B552E">
        <w:rPr>
          <w:rFonts w:ascii="Cambria" w:eastAsia="Arial Unicode MS" w:hAnsi="Cambria" w:cs="Arial Unicode MS"/>
          <w:color w:val="000000"/>
          <w:kern w:val="28"/>
          <w:u w:color="000000"/>
          <w:bdr w:val="nil"/>
          <w:lang w:val="es-ES_tradnl" w:eastAsia="pl-PL"/>
          <w14:textOutline w14:w="0" w14:cap="flat" w14:cmpd="sng" w14:algn="ctr">
            <w14:noFill/>
            <w14:prstDash w14:val="solid"/>
            <w14:bevel/>
          </w14:textOutline>
        </w:rPr>
        <w:t>ó</w:t>
      </w:r>
      <w:r w:rsidRPr="005B552E">
        <w:rPr>
          <w:rFonts w:ascii="Cambria" w:eastAsia="Arial Unicode MS" w:hAnsi="Cambria" w:cs="Arial Unicode MS"/>
          <w:color w:val="000000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t oznaczający nieprzygotowanie ucznia w dniu 20 listopada. </w:t>
      </w:r>
    </w:p>
    <w:p w:rsidR="00FF730C" w:rsidRPr="005B552E" w:rsidRDefault="00FF730C" w:rsidP="00FF73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60" w:lineRule="atLeast"/>
        <w:jc w:val="center"/>
        <w:rPr>
          <w:rFonts w:ascii="Cambria" w:eastAsia="Cambria" w:hAnsi="Cambria" w:cs="Cambria"/>
          <w:b/>
          <w:bCs/>
          <w:color w:val="000099"/>
          <w:u w:color="00206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</w:p>
    <w:p w:rsidR="00FF730C" w:rsidRPr="00FD1566" w:rsidRDefault="00FF730C" w:rsidP="00FF73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center"/>
        <w:rPr>
          <w:rFonts w:ascii="Cambria" w:eastAsia="Cambria" w:hAnsi="Cambria" w:cs="Cambria"/>
          <w:b/>
          <w:bCs/>
          <w:color w:val="0000FF"/>
          <w:kern w:val="28"/>
          <w:u w:color="00206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bookmarkStart w:id="3" w:name="_Hlk208503982"/>
      <w:r w:rsidRPr="00FD1566">
        <w:rPr>
          <w:rFonts w:ascii="Cambria" w:eastAsia="Arial Unicode MS" w:hAnsi="Cambria" w:cs="Arial Unicode MS"/>
          <w:b/>
          <w:bCs/>
          <w:color w:val="0000FF"/>
          <w:kern w:val="28"/>
          <w:u w:color="002060"/>
          <w:bdr w:val="nil"/>
          <w:lang w:val="de-DE" w:eastAsia="pl-PL"/>
          <w14:textOutline w14:w="0" w14:cap="flat" w14:cmpd="sng" w14:algn="ctr">
            <w14:noFill/>
            <w14:prstDash w14:val="solid"/>
            <w14:bevel/>
          </w14:textOutline>
        </w:rPr>
        <w:t>KR</w:t>
      </w:r>
      <w:bookmarkEnd w:id="3"/>
      <w:r w:rsidRPr="00FD1566">
        <w:rPr>
          <w:rFonts w:ascii="Cambria" w:eastAsia="Arial Unicode MS" w:hAnsi="Cambria" w:cs="Arial Unicode MS"/>
          <w:b/>
          <w:bCs/>
          <w:color w:val="0000FF"/>
          <w:kern w:val="28"/>
          <w:u w:color="002060"/>
          <w:bdr w:val="nil"/>
          <w:lang w:val="de-DE" w:eastAsia="pl-PL"/>
          <w14:textOutline w14:w="0" w14:cap="flat" w14:cmpd="sng" w14:algn="ctr">
            <w14:noFill/>
            <w14:prstDash w14:val="solid"/>
            <w14:bevel/>
          </w14:textOutline>
        </w:rPr>
        <w:t>YTERIA OCEN</w:t>
      </w:r>
    </w:p>
    <w:p w:rsidR="00FF730C" w:rsidRPr="00D8282F" w:rsidRDefault="00FF730C" w:rsidP="00FF73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60" w:lineRule="atLeast"/>
        <w:jc w:val="center"/>
        <w:rPr>
          <w:rFonts w:ascii="Cambria" w:eastAsia="Cambria" w:hAnsi="Cambria" w:cs="Cambria"/>
          <w:b/>
          <w:bCs/>
          <w:color w:val="000000"/>
          <w:sz w:val="10"/>
          <w:szCs w:val="10"/>
          <w:u w:color="00206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</w:p>
    <w:p w:rsidR="00FF730C" w:rsidRPr="005B552E" w:rsidRDefault="00FF730C" w:rsidP="00FF73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60" w:lineRule="atLeast"/>
        <w:jc w:val="both"/>
        <w:rPr>
          <w:rFonts w:ascii="Cambria" w:eastAsia="Cambria" w:hAnsi="Cambria" w:cs="Cambria"/>
          <w:bCs/>
          <w:color w:val="000000"/>
          <w:u w:color="00206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5B552E">
        <w:rPr>
          <w:rFonts w:ascii="Cambria" w:eastAsia="Arial Unicode MS" w:hAnsi="Cambria" w:cs="Arial Unicode MS"/>
          <w:bCs/>
          <w:color w:val="000000"/>
          <w:u w:color="00206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Oceny  z przedmiotów teoretycznych ustala się </w:t>
      </w:r>
      <w:r w:rsidRPr="005B552E">
        <w:rPr>
          <w:rFonts w:ascii="Cambria" w:eastAsia="Arial Unicode MS" w:hAnsi="Cambria" w:cs="Arial Unicode MS"/>
          <w:bCs/>
          <w:color w:val="000000"/>
          <w:u w:color="002060"/>
          <w:bdr w:val="nil"/>
          <w:lang w:val="en-US" w:eastAsia="pl-PL"/>
          <w14:textOutline w14:w="0" w14:cap="flat" w14:cmpd="sng" w14:algn="ctr">
            <w14:noFill/>
            <w14:prstDash w14:val="solid"/>
            <w14:bevel/>
          </w14:textOutline>
        </w:rPr>
        <w:t>wed</w:t>
      </w:r>
      <w:r w:rsidRPr="005B552E">
        <w:rPr>
          <w:rFonts w:ascii="Cambria" w:eastAsia="Arial Unicode MS" w:hAnsi="Cambria" w:cs="Arial Unicode MS"/>
          <w:bCs/>
          <w:color w:val="000000"/>
          <w:u w:color="00206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ług następującej skali:</w:t>
      </w:r>
    </w:p>
    <w:p w:rsidR="00FF730C" w:rsidRPr="005B552E" w:rsidRDefault="00FF730C" w:rsidP="00FF73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60" w:lineRule="atLeast"/>
        <w:jc w:val="both"/>
        <w:rPr>
          <w:rFonts w:ascii="Cambria" w:eastAsia="Cambria" w:hAnsi="Cambria" w:cs="Cambria"/>
          <w:b/>
          <w:bCs/>
          <w:color w:val="000000"/>
          <w:u w:color="00206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</w:p>
    <w:p w:rsidR="00FF730C" w:rsidRPr="005B552E" w:rsidRDefault="00FF730C" w:rsidP="00FF73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ambria" w:eastAsia="Cambria" w:hAnsi="Cambria" w:cs="Cambria"/>
          <w:color w:val="000000"/>
          <w:u w:color="00206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5B552E">
        <w:rPr>
          <w:rFonts w:ascii="Cambria" w:eastAsia="Arial Unicode MS" w:hAnsi="Cambria" w:cs="Arial Unicode MS"/>
          <w:color w:val="000000"/>
          <w:u w:color="00206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1) stopień celujący – 6 – oznacza, że uczeń w całości spełnia wymagania edukacyjne,</w:t>
      </w:r>
    </w:p>
    <w:p w:rsidR="00FF730C" w:rsidRPr="005B552E" w:rsidRDefault="00FF730C" w:rsidP="00FF73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ambria" w:eastAsia="Cambria" w:hAnsi="Cambria" w:cs="Cambria"/>
          <w:color w:val="000000"/>
          <w:u w:color="00206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5B552E">
        <w:rPr>
          <w:rFonts w:ascii="Cambria" w:eastAsia="Arial Unicode MS" w:hAnsi="Cambria" w:cs="Arial Unicode MS"/>
          <w:color w:val="000000"/>
          <w:u w:color="00206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2) stopień bardzo dobry – 5 – oznacza, że uczeń zrealizował wymagania edukacyjne prawie w całości,</w:t>
      </w:r>
    </w:p>
    <w:p w:rsidR="00FF730C" w:rsidRPr="005B552E" w:rsidRDefault="00FF730C" w:rsidP="00FF73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ambria" w:eastAsia="Cambria" w:hAnsi="Cambria" w:cs="Cambria"/>
          <w:color w:val="000000"/>
          <w:u w:color="00206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5B552E">
        <w:rPr>
          <w:rFonts w:ascii="Cambria" w:eastAsia="Arial Unicode MS" w:hAnsi="Cambria" w:cs="Arial Unicode MS"/>
          <w:color w:val="000000"/>
          <w:u w:color="00206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3) stopień dobry – 4 – oznacza, ż</w:t>
      </w:r>
      <w:r w:rsidRPr="005B552E">
        <w:rPr>
          <w:rFonts w:ascii="Cambria" w:eastAsia="Arial Unicode MS" w:hAnsi="Cambria" w:cs="Arial Unicode MS"/>
          <w:color w:val="000000"/>
          <w:u w:color="002060"/>
          <w:bdr w:val="nil"/>
          <w:lang w:val="nl-NL" w:eastAsia="pl-PL"/>
          <w14:textOutline w14:w="0" w14:cap="flat" w14:cmpd="sng" w14:algn="ctr">
            <w14:noFill/>
            <w14:prstDash w14:val="solid"/>
            <w14:bevel/>
          </w14:textOutline>
        </w:rPr>
        <w:t>e spe</w:t>
      </w:r>
      <w:proofErr w:type="spellStart"/>
      <w:r w:rsidRPr="005B552E">
        <w:rPr>
          <w:rFonts w:ascii="Cambria" w:eastAsia="Arial Unicode MS" w:hAnsi="Cambria" w:cs="Arial Unicode MS"/>
          <w:color w:val="000000"/>
          <w:u w:color="00206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łnienie</w:t>
      </w:r>
      <w:proofErr w:type="spellEnd"/>
      <w:r w:rsidRPr="005B552E">
        <w:rPr>
          <w:rFonts w:ascii="Cambria" w:eastAsia="Arial Unicode MS" w:hAnsi="Cambria" w:cs="Arial Unicode MS"/>
          <w:color w:val="000000"/>
          <w:u w:color="00206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 wymagań nie jest pełne, ale nie przewiduje się trudności </w:t>
      </w:r>
      <w:r w:rsidR="005B552E">
        <w:rPr>
          <w:rFonts w:ascii="Cambria" w:eastAsia="Arial Unicode MS" w:hAnsi="Cambria" w:cs="Arial Unicode MS"/>
          <w:color w:val="000000"/>
          <w:u w:color="00206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                        </w:t>
      </w:r>
      <w:r w:rsidRPr="005B552E">
        <w:rPr>
          <w:rFonts w:ascii="Cambria" w:eastAsia="Arial Unicode MS" w:hAnsi="Cambria" w:cs="Arial Unicode MS"/>
          <w:color w:val="000000"/>
          <w:u w:color="00206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w dalszym kształceniu,</w:t>
      </w:r>
    </w:p>
    <w:p w:rsidR="00FF730C" w:rsidRPr="005B552E" w:rsidRDefault="00FF730C" w:rsidP="00FF73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ambria" w:eastAsia="Cambria" w:hAnsi="Cambria" w:cs="Cambria"/>
          <w:color w:val="000000"/>
          <w:u w:color="00206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5B552E">
        <w:rPr>
          <w:rFonts w:ascii="Cambria" w:eastAsia="Arial Unicode MS" w:hAnsi="Cambria" w:cs="Arial Unicode MS"/>
          <w:color w:val="000000"/>
          <w:u w:color="00206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4) stopień dostateczny – 3 – oznacza, że uczeń spełnił jedynie podstawowe wymagania edukacyjne, co może oznaczać trudności w dalszym kształceniu,</w:t>
      </w:r>
    </w:p>
    <w:p w:rsidR="00FF730C" w:rsidRPr="005B552E" w:rsidRDefault="00FF730C" w:rsidP="00FF73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ambria" w:eastAsia="Cambria" w:hAnsi="Cambria" w:cs="Cambria"/>
          <w:color w:val="000000"/>
          <w:u w:color="00206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5B552E">
        <w:rPr>
          <w:rFonts w:ascii="Cambria" w:eastAsia="Arial Unicode MS" w:hAnsi="Cambria" w:cs="Arial Unicode MS"/>
          <w:color w:val="000000"/>
          <w:u w:color="00206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5) stopień dopuszczający – 2 – oznacza, ż</w:t>
      </w:r>
      <w:r w:rsidRPr="005B552E">
        <w:rPr>
          <w:rFonts w:ascii="Cambria" w:eastAsia="Arial Unicode MS" w:hAnsi="Cambria" w:cs="Arial Unicode MS"/>
          <w:color w:val="000000"/>
          <w:u w:color="002060"/>
          <w:bdr w:val="nil"/>
          <w:lang w:val="nl-NL" w:eastAsia="pl-PL"/>
          <w14:textOutline w14:w="0" w14:cap="flat" w14:cmpd="sng" w14:algn="ctr">
            <w14:noFill/>
            <w14:prstDash w14:val="solid"/>
            <w14:bevel/>
          </w14:textOutline>
        </w:rPr>
        <w:t>e spe</w:t>
      </w:r>
      <w:proofErr w:type="spellStart"/>
      <w:r w:rsidRPr="005B552E">
        <w:rPr>
          <w:rFonts w:ascii="Cambria" w:eastAsia="Arial Unicode MS" w:hAnsi="Cambria" w:cs="Arial Unicode MS"/>
          <w:color w:val="000000"/>
          <w:u w:color="00206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łnienie</w:t>
      </w:r>
      <w:proofErr w:type="spellEnd"/>
      <w:r w:rsidRPr="005B552E">
        <w:rPr>
          <w:rFonts w:ascii="Cambria" w:eastAsia="Arial Unicode MS" w:hAnsi="Cambria" w:cs="Arial Unicode MS"/>
          <w:color w:val="000000"/>
          <w:u w:color="00206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 wymagań edukacyjnych jest minimalne i poważnie utrudni, a nawet uniemożliwi dalsze kształcenie,</w:t>
      </w:r>
    </w:p>
    <w:p w:rsidR="00FF730C" w:rsidRPr="005B552E" w:rsidRDefault="00FF730C" w:rsidP="00FF73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ambria" w:eastAsia="Arial Unicode MS" w:hAnsi="Cambria" w:cs="Arial Unicode MS"/>
          <w:color w:val="000000"/>
          <w:u w:color="00206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5B552E">
        <w:rPr>
          <w:rFonts w:ascii="Cambria" w:eastAsia="Arial Unicode MS" w:hAnsi="Cambria" w:cs="Arial Unicode MS"/>
          <w:color w:val="000000"/>
          <w:u w:color="00206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6) stopień niedostateczny – </w:t>
      </w:r>
      <w:r w:rsidRPr="005B552E">
        <w:rPr>
          <w:rFonts w:ascii="Cambria" w:eastAsia="Arial Unicode MS" w:hAnsi="Cambria" w:cs="Arial Unicode MS"/>
          <w:color w:val="000000"/>
          <w:u w:color="002060"/>
          <w:bdr w:val="nil"/>
          <w:lang w:val="ru-RU"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1 </w:t>
      </w:r>
      <w:r w:rsidRPr="005B552E">
        <w:rPr>
          <w:rFonts w:ascii="Cambria" w:eastAsia="Arial Unicode MS" w:hAnsi="Cambria" w:cs="Arial Unicode MS"/>
          <w:color w:val="000000"/>
          <w:u w:color="00206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– oznacza, że uczeń wyraźnie nie spełnia wymagań edukacyjnych.</w:t>
      </w:r>
    </w:p>
    <w:p w:rsidR="00FF730C" w:rsidRPr="005B552E" w:rsidRDefault="00FF730C" w:rsidP="00FF73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ambria" w:eastAsia="Cambria" w:hAnsi="Cambria" w:cs="Cambria"/>
          <w:color w:val="FF0000"/>
          <w:u w:color="00206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</w:p>
    <w:p w:rsidR="00FF730C" w:rsidRPr="005B552E" w:rsidRDefault="00FF730C" w:rsidP="00FF73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395"/>
          <w:tab w:val="center" w:pos="4680"/>
        </w:tabs>
        <w:spacing w:after="0" w:line="60" w:lineRule="atLeast"/>
        <w:jc w:val="center"/>
        <w:rPr>
          <w:rFonts w:ascii="Cambria" w:eastAsia="Cambria" w:hAnsi="Cambria" w:cs="Cambria"/>
          <w:b/>
          <w:bCs/>
          <w:color w:val="000099"/>
          <w:u w:color="002060"/>
          <w:bdr w:val="nil"/>
          <w:lang w:val="fr-FR" w:eastAsia="pl-PL"/>
        </w:rPr>
      </w:pPr>
      <w:r w:rsidRPr="005B552E">
        <w:rPr>
          <w:rFonts w:ascii="Cambria" w:eastAsia="Arial Unicode MS" w:hAnsi="Cambria" w:cs="Arial Unicode MS"/>
          <w:b/>
          <w:bCs/>
          <w:color w:val="0000FF"/>
          <w:u w:color="002060"/>
          <w:bdr w:val="nil"/>
          <w:lang w:val="fr-FR" w:eastAsia="pl-PL"/>
        </w:rPr>
        <w:t xml:space="preserve">KRYTERIA OCENIANIA Z PRZEDMIOTU GłÓWNEGO-INSTRUMENTU GŁÓWNEGO: </w:t>
      </w:r>
    </w:p>
    <w:p w:rsidR="00FF730C" w:rsidRPr="005B552E" w:rsidRDefault="00FF730C" w:rsidP="00FF73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395"/>
          <w:tab w:val="center" w:pos="4680"/>
        </w:tabs>
        <w:spacing w:after="0" w:line="60" w:lineRule="atLeast"/>
        <w:jc w:val="center"/>
        <w:rPr>
          <w:rFonts w:ascii="Cambria" w:eastAsia="Cambria" w:hAnsi="Cambria" w:cs="Cambria"/>
          <w:b/>
          <w:bCs/>
          <w:color w:val="002060"/>
          <w:u w:color="002060"/>
          <w:bdr w:val="nil"/>
          <w:lang w:val="fr-FR" w:eastAsia="pl-PL"/>
        </w:rPr>
      </w:pPr>
    </w:p>
    <w:p w:rsidR="00FF730C" w:rsidRPr="005B552E" w:rsidRDefault="00FF730C" w:rsidP="00FF73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ambria" w:eastAsia="Cambria" w:hAnsi="Cambria" w:cs="Cambria"/>
          <w:color w:val="000000"/>
          <w:u w:val="single" w:color="000000"/>
          <w:bdr w:val="nil"/>
          <w:lang w:val="fr-FR" w:eastAsia="pl-PL"/>
        </w:rPr>
      </w:pPr>
      <w:bookmarkStart w:id="4" w:name="_Hlk208317671"/>
      <w:r w:rsidRPr="005B552E">
        <w:rPr>
          <w:rFonts w:ascii="Cambria" w:eastAsia="Arial Unicode MS" w:hAnsi="Cambria" w:cs="Arial Unicode MS"/>
          <w:color w:val="000000"/>
          <w:u w:color="000000"/>
          <w:bdr w:val="nil"/>
          <w:lang w:val="it-IT" w:eastAsia="pl-PL"/>
        </w:rPr>
        <w:t xml:space="preserve">1. </w:t>
      </w:r>
      <w:r w:rsidRPr="005B552E">
        <w:rPr>
          <w:rFonts w:ascii="Cambria" w:eastAsia="Arial Unicode MS" w:hAnsi="Cambria" w:cs="Arial Unicode MS"/>
          <w:color w:val="000000"/>
          <w:u w:val="single" w:color="000000"/>
          <w:bdr w:val="nil"/>
          <w:lang w:val="fr-FR" w:eastAsia="pl-PL"/>
        </w:rPr>
        <w:t>Ocena celują</w:t>
      </w:r>
      <w:r w:rsidRPr="005B552E">
        <w:rPr>
          <w:rFonts w:ascii="Cambria" w:eastAsia="Arial Unicode MS" w:hAnsi="Cambria" w:cs="Arial Unicode MS"/>
          <w:color w:val="000000"/>
          <w:u w:val="single" w:color="000000"/>
          <w:bdr w:val="nil"/>
          <w:lang w:val="it-IT" w:eastAsia="pl-PL"/>
        </w:rPr>
        <w:t>ca:</w:t>
      </w:r>
    </w:p>
    <w:p w:rsidR="00FF730C" w:rsidRPr="005B552E" w:rsidRDefault="00FF730C" w:rsidP="00FF73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ambria" w:eastAsia="Arial Unicode MS" w:hAnsi="Cambria" w:cs="Arial Unicode MS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5B552E">
        <w:rPr>
          <w:rFonts w:ascii="Cambria" w:eastAsia="Arial Unicode MS" w:hAnsi="Cambria" w:cs="Arial Unicode MS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1) uczeń wyróżnia się muzykalnością i ekspresją w grze,</w:t>
      </w:r>
    </w:p>
    <w:p w:rsidR="00FF730C" w:rsidRPr="005B552E" w:rsidRDefault="00FF730C" w:rsidP="00FF73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ambria" w:eastAsia="Cambria" w:hAnsi="Cambria" w:cs="Cambria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5B552E">
        <w:rPr>
          <w:rFonts w:ascii="Cambria" w:eastAsia="Arial Unicode MS" w:hAnsi="Cambria" w:cs="Arial Unicode MS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2) uczeń posiada dużą biegłość i łatwość  techniczną,</w:t>
      </w:r>
    </w:p>
    <w:p w:rsidR="00FF730C" w:rsidRPr="005B552E" w:rsidRDefault="00FF730C" w:rsidP="00FF73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ambria" w:eastAsia="Cambria" w:hAnsi="Cambria" w:cs="Cambria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5B552E">
        <w:rPr>
          <w:rFonts w:ascii="Cambria" w:eastAsia="Arial Unicode MS" w:hAnsi="Cambria" w:cs="Arial Unicode MS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3) jego grę charakteryzuje precyzja wykonania,</w:t>
      </w:r>
    </w:p>
    <w:p w:rsidR="00FF730C" w:rsidRPr="005B552E" w:rsidRDefault="00FF730C" w:rsidP="00FF73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ambria" w:eastAsia="Arial Unicode MS" w:hAnsi="Cambria" w:cs="Arial Unicode MS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5B552E">
        <w:rPr>
          <w:rFonts w:ascii="Cambria" w:eastAsia="Arial Unicode MS" w:hAnsi="Cambria" w:cs="Arial Unicode MS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4) gra stylowo, bardzo ładnym dźwiękiem i we właściwych tempach,</w:t>
      </w:r>
    </w:p>
    <w:p w:rsidR="00FF730C" w:rsidRPr="005B552E" w:rsidRDefault="00FF730C" w:rsidP="00FF73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ambria" w:eastAsia="Arial Unicode MS" w:hAnsi="Cambria" w:cs="Arial Unicode MS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5B552E">
        <w:rPr>
          <w:rFonts w:ascii="Cambria" w:eastAsia="Arial Unicode MS" w:hAnsi="Cambria" w:cs="Arial Unicode MS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5) gra ze zróżnicowaną dynamiką,</w:t>
      </w:r>
    </w:p>
    <w:p w:rsidR="00FF730C" w:rsidRPr="005B552E" w:rsidRDefault="00FF730C" w:rsidP="00FF73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ambria" w:eastAsia="Arial Unicode MS" w:hAnsi="Cambria" w:cs="Arial Unicode MS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5B552E">
        <w:rPr>
          <w:rFonts w:ascii="Cambria" w:eastAsia="Arial Unicode MS" w:hAnsi="Cambria" w:cs="Arial Unicode MS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6) gra bardzo dobrym aparatem gry, </w:t>
      </w:r>
    </w:p>
    <w:p w:rsidR="00FF730C" w:rsidRPr="005B552E" w:rsidRDefault="00FF730C" w:rsidP="00FF73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ambria" w:eastAsia="Arial Unicode MS" w:hAnsi="Cambria" w:cs="Arial Unicode MS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5B552E">
        <w:rPr>
          <w:rFonts w:ascii="Cambria" w:eastAsia="Arial Unicode MS" w:hAnsi="Cambria" w:cs="Arial Unicode MS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7) bardzo dobra intonacja wykonywanego programu (nie dotyczy pianistów i akordeonistów),</w:t>
      </w:r>
    </w:p>
    <w:p w:rsidR="00FF730C" w:rsidRPr="005B552E" w:rsidRDefault="00FF730C" w:rsidP="00FF73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ambria" w:eastAsia="Arial Unicode MS" w:hAnsi="Cambria" w:cs="Arial Unicode MS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5B552E">
        <w:rPr>
          <w:rFonts w:ascii="Cambria" w:eastAsia="Arial Unicode MS" w:hAnsi="Cambria" w:cs="Arial Unicode MS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8) program egzaminu (utwory, które należy wykonać z pamięci) jest świetnie opanowany przez ucznia,  </w:t>
      </w:r>
    </w:p>
    <w:p w:rsidR="00FF730C" w:rsidRDefault="00FF730C" w:rsidP="00FF73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ambria" w:eastAsia="Arial Unicode MS" w:hAnsi="Cambria" w:cs="Arial Unicode MS"/>
          <w:u w:color="000000"/>
          <w:bdr w:val="nil"/>
          <w:lang w:val="fr-FR" w:eastAsia="pl-PL"/>
        </w:rPr>
      </w:pPr>
      <w:r w:rsidRPr="005B552E">
        <w:rPr>
          <w:rFonts w:ascii="Cambria" w:eastAsia="Arial Unicode MS" w:hAnsi="Cambria" w:cs="Arial Unicode MS"/>
          <w:u w:color="000000"/>
          <w:bdr w:val="nil"/>
          <w:lang w:val="fr-FR" w:eastAsia="pl-PL"/>
        </w:rPr>
        <w:t>9) wykonanie utwor</w:t>
      </w:r>
      <w:r w:rsidRPr="005B552E">
        <w:rPr>
          <w:rFonts w:ascii="Cambria" w:eastAsia="Arial Unicode MS" w:hAnsi="Cambria" w:cs="Arial Unicode MS"/>
          <w:u w:color="000000"/>
          <w:bdr w:val="nil"/>
          <w:lang w:val="es-ES_tradnl" w:eastAsia="pl-PL"/>
        </w:rPr>
        <w:t>ó</w:t>
      </w:r>
      <w:r w:rsidRPr="005B552E">
        <w:rPr>
          <w:rFonts w:ascii="Cambria" w:eastAsia="Arial Unicode MS" w:hAnsi="Cambria" w:cs="Arial Unicode MS"/>
          <w:u w:color="000000"/>
          <w:bdr w:val="nil"/>
          <w:lang w:val="fr-FR" w:eastAsia="pl-PL"/>
        </w:rPr>
        <w:t>w nie budzi zastrzeżeń, cechuje je kreatywność, wrażliwość artystyczną.</w:t>
      </w:r>
    </w:p>
    <w:p w:rsidR="00852BB2" w:rsidRPr="00852BB2" w:rsidRDefault="00852BB2" w:rsidP="00FF73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ambria" w:eastAsia="Arial Unicode MS" w:hAnsi="Cambria" w:cs="Arial Unicode MS"/>
          <w:sz w:val="10"/>
          <w:szCs w:val="10"/>
          <w:u w:color="000000"/>
          <w:bdr w:val="nil"/>
          <w:lang w:val="fr-FR" w:eastAsia="pl-PL"/>
        </w:rPr>
      </w:pPr>
    </w:p>
    <w:p w:rsidR="00FF730C" w:rsidRPr="005B552E" w:rsidRDefault="00FF730C" w:rsidP="00FF73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ambria" w:eastAsia="Cambria" w:hAnsi="Cambria" w:cs="Cambria"/>
          <w:u w:color="000000"/>
          <w:bdr w:val="nil"/>
          <w:lang w:val="fr-FR" w:eastAsia="pl-PL"/>
        </w:rPr>
      </w:pPr>
      <w:r w:rsidRPr="005B552E">
        <w:rPr>
          <w:rFonts w:ascii="Cambria" w:eastAsia="Arial Unicode MS" w:hAnsi="Cambria" w:cs="Arial Unicode MS"/>
          <w:u w:color="000000"/>
          <w:bdr w:val="nil"/>
          <w:lang w:val="fr-FR" w:eastAsia="pl-PL"/>
        </w:rPr>
        <w:t xml:space="preserve">2. </w:t>
      </w:r>
      <w:r w:rsidRPr="005B552E">
        <w:rPr>
          <w:rFonts w:ascii="Cambria" w:eastAsia="Arial Unicode MS" w:hAnsi="Cambria" w:cs="Arial Unicode MS"/>
          <w:u w:val="single" w:color="000000"/>
          <w:bdr w:val="nil"/>
          <w:lang w:val="fr-FR" w:eastAsia="pl-PL"/>
        </w:rPr>
        <w:t>Ocena bardzo dobra:</w:t>
      </w:r>
    </w:p>
    <w:p w:rsidR="00FF730C" w:rsidRPr="005B552E" w:rsidRDefault="00FF730C" w:rsidP="00FF73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ambria" w:eastAsia="Arial Unicode MS" w:hAnsi="Cambria" w:cs="Arial Unicode MS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5B552E">
        <w:rPr>
          <w:rFonts w:ascii="Cambria" w:eastAsia="Arial Unicode MS" w:hAnsi="Cambria" w:cs="Arial Unicode MS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1) uczeń gra zgodnie z tekstem, ciekawie muzycznie, ładnym dźwiękiem,</w:t>
      </w:r>
    </w:p>
    <w:p w:rsidR="00FF730C" w:rsidRPr="005B552E" w:rsidRDefault="00FF730C" w:rsidP="00FF73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ambria" w:eastAsia="Arial Unicode MS" w:hAnsi="Cambria" w:cs="Arial Unicode MS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5B552E">
        <w:rPr>
          <w:rFonts w:ascii="Cambria" w:eastAsia="Arial Unicode MS" w:hAnsi="Cambria" w:cs="Arial Unicode MS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2) posiada dużą sprawność i biegłość techniczną,</w:t>
      </w:r>
    </w:p>
    <w:p w:rsidR="00FF730C" w:rsidRPr="005B552E" w:rsidRDefault="00FF730C" w:rsidP="00FF73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ambria" w:eastAsia="Arial Unicode MS" w:hAnsi="Cambria" w:cs="Arial Unicode MS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5B552E">
        <w:rPr>
          <w:rFonts w:ascii="Cambria" w:eastAsia="Arial Unicode MS" w:hAnsi="Cambria" w:cs="Arial Unicode MS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3) jego grę cechuje wyczucie stylu i charakteru </w:t>
      </w:r>
      <w:proofErr w:type="spellStart"/>
      <w:r w:rsidRPr="005B552E">
        <w:rPr>
          <w:rFonts w:ascii="Cambria" w:eastAsia="Arial Unicode MS" w:hAnsi="Cambria" w:cs="Arial Unicode MS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utwor</w:t>
      </w:r>
      <w:proofErr w:type="spellEnd"/>
      <w:r w:rsidRPr="005B552E">
        <w:rPr>
          <w:rFonts w:ascii="Cambria" w:eastAsia="Arial Unicode MS" w:hAnsi="Cambria" w:cs="Arial Unicode MS"/>
          <w:kern w:val="28"/>
          <w:u w:color="000000"/>
          <w:bdr w:val="nil"/>
          <w:lang w:val="es-ES_tradnl" w:eastAsia="pl-PL"/>
          <w14:textOutline w14:w="0" w14:cap="flat" w14:cmpd="sng" w14:algn="ctr">
            <w14:noFill/>
            <w14:prstDash w14:val="solid"/>
            <w14:bevel/>
          </w14:textOutline>
        </w:rPr>
        <w:t>ó</w:t>
      </w:r>
      <w:r w:rsidRPr="005B552E">
        <w:rPr>
          <w:rFonts w:ascii="Cambria" w:eastAsia="Arial Unicode MS" w:hAnsi="Cambria" w:cs="Arial Unicode MS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w,</w:t>
      </w:r>
    </w:p>
    <w:p w:rsidR="00FF730C" w:rsidRPr="005B552E" w:rsidRDefault="00FF730C" w:rsidP="00FF73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ambria" w:eastAsia="Arial Unicode MS" w:hAnsi="Cambria" w:cs="Arial Unicode MS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5B552E">
        <w:rPr>
          <w:rFonts w:ascii="Cambria" w:eastAsia="Arial Unicode MS" w:hAnsi="Cambria" w:cs="Arial Unicode MS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4) gra bardzo dobrym aparatem gry,</w:t>
      </w:r>
    </w:p>
    <w:p w:rsidR="00FF730C" w:rsidRPr="005B552E" w:rsidRDefault="00FF730C" w:rsidP="00FF73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ambria" w:eastAsia="Arial Unicode MS" w:hAnsi="Cambria" w:cs="Arial Unicode MS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5B552E">
        <w:rPr>
          <w:rFonts w:ascii="Cambria" w:eastAsia="Arial Unicode MS" w:hAnsi="Cambria" w:cs="Arial Unicode MS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5) bardzo dobra intonacja wykonywanego programu (nie dotyczy pianistów i akordeonistów),</w:t>
      </w:r>
    </w:p>
    <w:p w:rsidR="00FF730C" w:rsidRPr="005B552E" w:rsidRDefault="00FF730C" w:rsidP="00FF73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ambria" w:eastAsia="Cambria" w:hAnsi="Cambria" w:cs="Cambria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5B552E">
        <w:rPr>
          <w:rFonts w:ascii="Cambria" w:eastAsia="Arial Unicode MS" w:hAnsi="Cambria" w:cs="Arial Unicode MS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6) gra ze zróżnicowaną </w:t>
      </w:r>
      <w:r w:rsidRPr="005B552E">
        <w:rPr>
          <w:rFonts w:ascii="Cambria" w:eastAsia="Arial Unicode MS" w:hAnsi="Cambria" w:cs="Arial Unicode MS"/>
          <w:kern w:val="28"/>
          <w:u w:color="000000"/>
          <w:bdr w:val="nil"/>
          <w:lang w:val="da-DK" w:eastAsia="pl-PL"/>
          <w14:textOutline w14:w="0" w14:cap="flat" w14:cmpd="sng" w14:algn="ctr">
            <w14:noFill/>
            <w14:prstDash w14:val="solid"/>
            <w14:bevel/>
          </w14:textOutline>
        </w:rPr>
        <w:t>skal</w:t>
      </w:r>
      <w:r w:rsidRPr="005B552E">
        <w:rPr>
          <w:rFonts w:ascii="Cambria" w:eastAsia="Arial Unicode MS" w:hAnsi="Cambria" w:cs="Arial Unicode MS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ą dynamiczną,</w:t>
      </w:r>
    </w:p>
    <w:p w:rsidR="00FF730C" w:rsidRPr="005B552E" w:rsidRDefault="00FF730C" w:rsidP="00FF73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ambria" w:eastAsia="Cambria" w:hAnsi="Cambria" w:cs="Cambria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5B552E">
        <w:rPr>
          <w:rFonts w:ascii="Cambria" w:eastAsia="Arial Unicode MS" w:hAnsi="Cambria" w:cs="Arial Unicode MS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7)wykonuje utwory precyzyjnie pod względem artykulacyjnym,</w:t>
      </w:r>
    </w:p>
    <w:p w:rsidR="00FF730C" w:rsidRPr="005B552E" w:rsidRDefault="00FF730C" w:rsidP="00FF73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ambria" w:eastAsia="Cambria" w:hAnsi="Cambria" w:cs="Cambria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5B552E">
        <w:rPr>
          <w:rFonts w:ascii="Cambria" w:eastAsia="Arial Unicode MS" w:hAnsi="Cambria" w:cs="Arial Unicode MS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8) posiada  bardzo dobrą dyscyplinę rytmiczną,</w:t>
      </w:r>
    </w:p>
    <w:p w:rsidR="00FF730C" w:rsidRPr="005B552E" w:rsidRDefault="00FF730C" w:rsidP="00FF73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ambria" w:eastAsia="Arial Unicode MS" w:hAnsi="Cambria" w:cs="Arial Unicode MS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5B552E">
        <w:rPr>
          <w:rFonts w:ascii="Cambria" w:eastAsia="Arial Unicode MS" w:hAnsi="Cambria" w:cs="Arial Unicode MS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9) program egzaminu (utwory, które należy wykonać z pamięci) jest bardzo dobrze opanowany przez ucznia.</w:t>
      </w:r>
    </w:p>
    <w:p w:rsidR="00FF730C" w:rsidRPr="00852BB2" w:rsidRDefault="00FF730C" w:rsidP="00FF73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ambria" w:eastAsia="Arial Unicode MS" w:hAnsi="Cambria" w:cs="Arial Unicode MS"/>
          <w:color w:val="000000"/>
          <w:sz w:val="10"/>
          <w:szCs w:val="10"/>
          <w:u w:color="000000"/>
          <w:bdr w:val="nil"/>
          <w:lang w:val="fr-FR" w:eastAsia="pl-PL"/>
        </w:rPr>
      </w:pPr>
    </w:p>
    <w:p w:rsidR="00FF730C" w:rsidRPr="005B552E" w:rsidRDefault="00FF730C" w:rsidP="00FF73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ambria" w:eastAsia="Cambria" w:hAnsi="Cambria" w:cs="Cambria"/>
          <w:color w:val="000000"/>
          <w:u w:color="000000"/>
          <w:bdr w:val="nil"/>
          <w:lang w:val="fr-FR" w:eastAsia="pl-PL"/>
        </w:rPr>
      </w:pPr>
      <w:r w:rsidRPr="005B552E">
        <w:rPr>
          <w:rFonts w:ascii="Cambria" w:eastAsia="Arial Unicode MS" w:hAnsi="Cambria" w:cs="Arial Unicode MS"/>
          <w:color w:val="000000"/>
          <w:u w:color="000000"/>
          <w:bdr w:val="nil"/>
          <w:lang w:val="fr-FR" w:eastAsia="pl-PL"/>
        </w:rPr>
        <w:t xml:space="preserve">3.  </w:t>
      </w:r>
      <w:r w:rsidRPr="005B552E">
        <w:rPr>
          <w:rFonts w:ascii="Cambria" w:eastAsia="Arial Unicode MS" w:hAnsi="Cambria" w:cs="Arial Unicode MS"/>
          <w:color w:val="000000"/>
          <w:u w:val="single" w:color="000000"/>
          <w:bdr w:val="nil"/>
          <w:lang w:val="fr-FR" w:eastAsia="pl-PL"/>
        </w:rPr>
        <w:t>Ocena dobra:</w:t>
      </w:r>
    </w:p>
    <w:p w:rsidR="00FF730C" w:rsidRPr="005B552E" w:rsidRDefault="00FF730C" w:rsidP="00FF73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ambria" w:eastAsia="Arial Unicode MS" w:hAnsi="Cambria" w:cs="Arial Unicode MS"/>
          <w:color w:val="000000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5B552E">
        <w:rPr>
          <w:rFonts w:ascii="Cambria" w:eastAsia="Arial Unicode MS" w:hAnsi="Cambria" w:cs="Arial Unicode MS"/>
          <w:color w:val="000000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1) uczeń gra zgodnie z tekstem, </w:t>
      </w:r>
    </w:p>
    <w:p w:rsidR="00FF730C" w:rsidRPr="005B552E" w:rsidRDefault="00FF730C" w:rsidP="00FF73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ambria" w:eastAsia="Arial Unicode MS" w:hAnsi="Cambria" w:cs="Arial Unicode MS"/>
          <w:color w:val="000000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5B552E">
        <w:rPr>
          <w:rFonts w:ascii="Cambria" w:eastAsia="Arial Unicode MS" w:hAnsi="Cambria" w:cs="Arial Unicode MS"/>
          <w:color w:val="000000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2)gra rytmicznie i we właściwych  tempach, sprawnie technicznie, </w:t>
      </w:r>
    </w:p>
    <w:p w:rsidR="00FF730C" w:rsidRPr="005B552E" w:rsidRDefault="00FF730C" w:rsidP="00FF73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ambria" w:eastAsia="Arial Unicode MS" w:hAnsi="Cambria" w:cs="Arial Unicode MS"/>
          <w:color w:val="000000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5B552E">
        <w:rPr>
          <w:rFonts w:ascii="Cambria" w:eastAsia="Arial Unicode MS" w:hAnsi="Cambria" w:cs="Arial Unicode MS"/>
          <w:color w:val="000000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3) gra prawidłowym aparatem gry,  </w:t>
      </w:r>
    </w:p>
    <w:p w:rsidR="00FF730C" w:rsidRPr="005B552E" w:rsidRDefault="00FF730C" w:rsidP="00FF73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ambria" w:eastAsia="Arial Unicode MS" w:hAnsi="Cambria" w:cs="Arial Unicode MS"/>
          <w:color w:val="000000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5B552E">
        <w:rPr>
          <w:rFonts w:ascii="Cambria" w:eastAsia="Arial Unicode MS" w:hAnsi="Cambria" w:cs="Arial Unicode MS"/>
          <w:color w:val="000000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lastRenderedPageBreak/>
        <w:t xml:space="preserve">4) realizuje znaki dynamiczne i artykulacyjne, </w:t>
      </w:r>
    </w:p>
    <w:p w:rsidR="00FF730C" w:rsidRPr="005B552E" w:rsidRDefault="00FF730C" w:rsidP="00FF73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ambria" w:eastAsia="Cambria" w:hAnsi="Cambria" w:cs="Cambria"/>
          <w:color w:val="000000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5B552E">
        <w:rPr>
          <w:rFonts w:ascii="Cambria" w:eastAsia="Arial Unicode MS" w:hAnsi="Cambria" w:cs="Arial Unicode MS"/>
          <w:color w:val="000000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5) gra dobrą intonacją (nie dotyczy pianistów i akordeonistów),  </w:t>
      </w:r>
    </w:p>
    <w:p w:rsidR="00FF730C" w:rsidRPr="005B552E" w:rsidRDefault="00FF730C" w:rsidP="00FF73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ambria" w:eastAsia="Arial Unicode MS" w:hAnsi="Cambria" w:cs="Arial Unicode MS"/>
          <w:color w:val="000000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5B552E">
        <w:rPr>
          <w:rFonts w:ascii="Cambria" w:eastAsia="Arial Unicode MS" w:hAnsi="Cambria" w:cs="Arial Unicode MS"/>
          <w:color w:val="000000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6) program egzaminu (utwory, które należy wykonać z pamięci) jest dobrze opanowany przez ucznia.  </w:t>
      </w:r>
    </w:p>
    <w:p w:rsidR="00FF730C" w:rsidRPr="00852BB2" w:rsidRDefault="00FF730C" w:rsidP="00FF73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ambria" w:eastAsia="Arial Unicode MS" w:hAnsi="Cambria" w:cs="Arial Unicode MS"/>
          <w:color w:val="000000"/>
          <w:kern w:val="28"/>
          <w:sz w:val="10"/>
          <w:szCs w:val="1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5B552E">
        <w:rPr>
          <w:rFonts w:ascii="Cambria" w:eastAsia="Arial Unicode MS" w:hAnsi="Cambria" w:cs="Arial Unicode MS"/>
          <w:color w:val="000000"/>
          <w:kern w:val="28"/>
          <w:u w:color="000000"/>
          <w:bdr w:val="nil"/>
          <w:lang w:val="it-IT"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:rsidR="00FF730C" w:rsidRPr="005B552E" w:rsidRDefault="00FF730C" w:rsidP="00FF73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ambria" w:eastAsia="Cambria" w:hAnsi="Cambria" w:cs="Cambria"/>
          <w:color w:val="000000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5B552E">
        <w:rPr>
          <w:rFonts w:ascii="Cambria" w:eastAsia="Arial Unicode MS" w:hAnsi="Cambria" w:cs="Arial Unicode MS"/>
          <w:color w:val="000000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4.  </w:t>
      </w:r>
      <w:r w:rsidRPr="005B552E">
        <w:rPr>
          <w:rFonts w:ascii="Cambria" w:eastAsia="Arial Unicode MS" w:hAnsi="Cambria" w:cs="Arial Unicode MS"/>
          <w:color w:val="000000"/>
          <w:kern w:val="28"/>
          <w:u w:val="single"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Ocena dostateczna:</w:t>
      </w:r>
    </w:p>
    <w:p w:rsidR="00FF730C" w:rsidRPr="005B552E" w:rsidRDefault="00FF730C" w:rsidP="00FF73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ambria" w:eastAsia="Arial Unicode MS" w:hAnsi="Cambria" w:cs="Arial Unicode MS"/>
          <w:color w:val="000000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5B552E">
        <w:rPr>
          <w:rFonts w:ascii="Cambria" w:eastAsia="Arial Unicode MS" w:hAnsi="Cambria" w:cs="Arial Unicode MS"/>
          <w:color w:val="000000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1)uczeń posiada małą sprawność techniczną, jego aparat gry nie jest poprawny,</w:t>
      </w:r>
    </w:p>
    <w:p w:rsidR="00FF730C" w:rsidRPr="005B552E" w:rsidRDefault="00FF730C" w:rsidP="00FF73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ambria" w:eastAsia="Arial Unicode MS" w:hAnsi="Cambria" w:cs="Arial Unicode MS"/>
          <w:color w:val="000000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5B552E">
        <w:rPr>
          <w:rFonts w:ascii="Cambria" w:eastAsia="Arial Unicode MS" w:hAnsi="Cambria" w:cs="Arial Unicode MS"/>
          <w:color w:val="000000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2)gra poprawną intonacją (nie dotyczy pianistów i akordeonistów), </w:t>
      </w:r>
    </w:p>
    <w:p w:rsidR="00FF730C" w:rsidRPr="005B552E" w:rsidRDefault="00FF730C" w:rsidP="00FF73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ambria" w:eastAsia="Cambria" w:hAnsi="Cambria" w:cs="Cambria"/>
          <w:color w:val="000000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5B552E">
        <w:rPr>
          <w:rFonts w:ascii="Cambria" w:eastAsia="Arial Unicode MS" w:hAnsi="Cambria" w:cs="Arial Unicode MS"/>
          <w:color w:val="000000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3) jego grę cechuje mała dyscyplina rytmu i tempa oraz nieduża rozpiętość dynamiczna,</w:t>
      </w:r>
    </w:p>
    <w:p w:rsidR="00FF730C" w:rsidRPr="005B552E" w:rsidRDefault="00FF730C" w:rsidP="00FF73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ambria" w:eastAsia="Cambria" w:hAnsi="Cambria" w:cs="Cambria"/>
          <w:color w:val="000000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5B552E">
        <w:rPr>
          <w:rFonts w:ascii="Cambria" w:eastAsia="Arial Unicode MS" w:hAnsi="Cambria" w:cs="Arial Unicode MS"/>
          <w:color w:val="000000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4) jakość brzmienia budzi zastrzeżenia,</w:t>
      </w:r>
    </w:p>
    <w:p w:rsidR="00FF730C" w:rsidRPr="005B552E" w:rsidRDefault="00FF730C" w:rsidP="00FF73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ambria" w:eastAsia="Arial Unicode MS" w:hAnsi="Cambria" w:cs="Arial Unicode MS"/>
          <w:color w:val="000000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5B552E">
        <w:rPr>
          <w:rFonts w:ascii="Cambria" w:eastAsia="Arial Unicode MS" w:hAnsi="Cambria" w:cs="Arial Unicode MS"/>
          <w:color w:val="000000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5) program egzaminu (utwory, które należy wykonać z pamięci) jest częściowo opanowany przez ucznia.  </w:t>
      </w:r>
    </w:p>
    <w:p w:rsidR="00FF730C" w:rsidRPr="00852BB2" w:rsidRDefault="00FF730C" w:rsidP="00FF73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ambria" w:eastAsia="Arial Unicode MS" w:hAnsi="Cambria" w:cs="Arial Unicode MS"/>
          <w:color w:val="000000"/>
          <w:kern w:val="28"/>
          <w:sz w:val="10"/>
          <w:szCs w:val="1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</w:p>
    <w:p w:rsidR="00FF730C" w:rsidRPr="005B552E" w:rsidRDefault="00FF730C" w:rsidP="00FF73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ambria" w:eastAsia="Cambria" w:hAnsi="Cambria" w:cs="Cambria"/>
          <w:color w:val="000000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5B552E">
        <w:rPr>
          <w:rFonts w:ascii="Cambria" w:eastAsia="Arial Unicode MS" w:hAnsi="Cambria" w:cs="Arial Unicode MS"/>
          <w:color w:val="000000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5. </w:t>
      </w:r>
      <w:r w:rsidRPr="005B552E">
        <w:rPr>
          <w:rFonts w:ascii="Cambria" w:eastAsia="Arial Unicode MS" w:hAnsi="Cambria" w:cs="Arial Unicode MS"/>
          <w:color w:val="000000"/>
          <w:kern w:val="28"/>
          <w:u w:val="single"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Ocena dopuszczają</w:t>
      </w:r>
      <w:r w:rsidRPr="005B552E">
        <w:rPr>
          <w:rFonts w:ascii="Cambria" w:eastAsia="Arial Unicode MS" w:hAnsi="Cambria" w:cs="Arial Unicode MS"/>
          <w:color w:val="000000"/>
          <w:kern w:val="28"/>
          <w:u w:val="single" w:color="000000"/>
          <w:bdr w:val="nil"/>
          <w:lang w:val="it-IT" w:eastAsia="pl-PL"/>
          <w14:textOutline w14:w="0" w14:cap="flat" w14:cmpd="sng" w14:algn="ctr">
            <w14:noFill/>
            <w14:prstDash w14:val="solid"/>
            <w14:bevel/>
          </w14:textOutline>
        </w:rPr>
        <w:t>ca:</w:t>
      </w:r>
    </w:p>
    <w:p w:rsidR="00FF730C" w:rsidRPr="005B552E" w:rsidRDefault="00FF730C" w:rsidP="00FF73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ambria" w:eastAsia="Arial Unicode MS" w:hAnsi="Cambria" w:cs="Arial Unicode MS"/>
          <w:color w:val="000000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5B552E">
        <w:rPr>
          <w:rFonts w:ascii="Cambria" w:eastAsia="Arial Unicode MS" w:hAnsi="Cambria" w:cs="Arial Unicode MS"/>
          <w:color w:val="000000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1) uczeń posiada bardzo małą sprawność techniczną,</w:t>
      </w:r>
    </w:p>
    <w:p w:rsidR="00FF730C" w:rsidRPr="005B552E" w:rsidRDefault="00FF730C" w:rsidP="00FF73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ambria" w:eastAsia="Arial Unicode MS" w:hAnsi="Cambria" w:cs="Arial Unicode MS"/>
          <w:color w:val="000000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5B552E">
        <w:rPr>
          <w:rFonts w:ascii="Cambria" w:eastAsia="Arial Unicode MS" w:hAnsi="Cambria" w:cs="Arial Unicode MS"/>
          <w:color w:val="000000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2) w grze brak dyscypliny rytmicznej oraz właściwej artykulacji,</w:t>
      </w:r>
    </w:p>
    <w:p w:rsidR="00FF730C" w:rsidRPr="005B552E" w:rsidRDefault="00FF730C" w:rsidP="00FF73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ambria" w:eastAsia="Cambria" w:hAnsi="Cambria" w:cs="Cambria"/>
          <w:color w:val="000000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5B552E">
        <w:rPr>
          <w:rFonts w:ascii="Cambria" w:eastAsia="Arial Unicode MS" w:hAnsi="Cambria" w:cs="Arial Unicode MS"/>
          <w:color w:val="000000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3) ma złą intonację (nie dotyczy pianistów i akordeonistów),</w:t>
      </w:r>
    </w:p>
    <w:p w:rsidR="00FF730C" w:rsidRPr="005B552E" w:rsidRDefault="00FF730C" w:rsidP="00FF73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ambria" w:eastAsia="Cambria" w:hAnsi="Cambria" w:cs="Cambria"/>
          <w:color w:val="000000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5B552E">
        <w:rPr>
          <w:rFonts w:ascii="Cambria" w:eastAsia="Arial Unicode MS" w:hAnsi="Cambria" w:cs="Arial Unicode MS"/>
          <w:color w:val="000000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4) wykazuje brak zrozumienia wykonywanych </w:t>
      </w:r>
      <w:proofErr w:type="spellStart"/>
      <w:r w:rsidRPr="005B552E">
        <w:rPr>
          <w:rFonts w:ascii="Cambria" w:eastAsia="Arial Unicode MS" w:hAnsi="Cambria" w:cs="Arial Unicode MS"/>
          <w:color w:val="000000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utwor</w:t>
      </w:r>
      <w:proofErr w:type="spellEnd"/>
      <w:r w:rsidRPr="005B552E">
        <w:rPr>
          <w:rFonts w:ascii="Cambria" w:eastAsia="Arial Unicode MS" w:hAnsi="Cambria" w:cs="Arial Unicode MS"/>
          <w:color w:val="000000"/>
          <w:kern w:val="28"/>
          <w:u w:color="000000"/>
          <w:bdr w:val="nil"/>
          <w:lang w:val="es-ES_tradnl" w:eastAsia="pl-PL"/>
          <w14:textOutline w14:w="0" w14:cap="flat" w14:cmpd="sng" w14:algn="ctr">
            <w14:noFill/>
            <w14:prstDash w14:val="solid"/>
            <w14:bevel/>
          </w14:textOutline>
        </w:rPr>
        <w:t>ó</w:t>
      </w:r>
      <w:r w:rsidRPr="005B552E">
        <w:rPr>
          <w:rFonts w:ascii="Cambria" w:eastAsia="Arial Unicode MS" w:hAnsi="Cambria" w:cs="Arial Unicode MS"/>
          <w:color w:val="000000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w.</w:t>
      </w:r>
    </w:p>
    <w:bookmarkEnd w:id="4"/>
    <w:p w:rsidR="00FF730C" w:rsidRPr="00852BB2" w:rsidRDefault="00FF730C" w:rsidP="00FF73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ambria" w:eastAsia="Arial Unicode MS" w:hAnsi="Cambria" w:cs="Arial Unicode MS"/>
          <w:color w:val="000000"/>
          <w:kern w:val="28"/>
          <w:sz w:val="10"/>
          <w:szCs w:val="1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</w:p>
    <w:p w:rsidR="00FF730C" w:rsidRPr="005B552E" w:rsidRDefault="00FF730C" w:rsidP="00FF73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068"/>
        </w:tabs>
        <w:spacing w:after="0" w:line="276" w:lineRule="auto"/>
        <w:jc w:val="both"/>
        <w:rPr>
          <w:rFonts w:ascii="Cambria" w:eastAsia="Cambria" w:hAnsi="Cambria" w:cs="Cambria"/>
          <w:color w:val="000000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5B552E">
        <w:rPr>
          <w:rFonts w:ascii="Cambria" w:eastAsia="Arial Unicode MS" w:hAnsi="Cambria" w:cs="Arial Unicode MS"/>
          <w:color w:val="000000"/>
          <w:kern w:val="28"/>
          <w:u w:color="000000"/>
          <w:bdr w:val="nil"/>
          <w:lang w:val="sv-SE" w:eastAsia="pl-PL"/>
          <w14:textOutline w14:w="0" w14:cap="flat" w14:cmpd="sng" w14:algn="ctr">
            <w14:noFill/>
            <w14:prstDash w14:val="solid"/>
            <w14:bevel/>
          </w14:textOutline>
        </w:rPr>
        <w:t>7. Ocen</w:t>
      </w:r>
      <w:r w:rsidRPr="005B552E">
        <w:rPr>
          <w:rFonts w:ascii="Cambria" w:eastAsia="Arial Unicode MS" w:hAnsi="Cambria" w:cs="Arial Unicode MS"/>
          <w:color w:val="000000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ę z egzaminu promocyjnego ustala się </w:t>
      </w:r>
      <w:r w:rsidRPr="005B552E">
        <w:rPr>
          <w:rFonts w:ascii="Cambria" w:eastAsia="Arial Unicode MS" w:hAnsi="Cambria" w:cs="Arial Unicode MS"/>
          <w:color w:val="000000"/>
          <w:kern w:val="28"/>
          <w:u w:color="000000"/>
          <w:bdr w:val="nil"/>
          <w:lang w:val="en-US" w:eastAsia="pl-PL"/>
          <w14:textOutline w14:w="0" w14:cap="flat" w14:cmpd="sng" w14:algn="ctr">
            <w14:noFill/>
            <w14:prstDash w14:val="solid"/>
            <w14:bevel/>
          </w14:textOutline>
        </w:rPr>
        <w:t>wed</w:t>
      </w:r>
      <w:r w:rsidRPr="005B552E">
        <w:rPr>
          <w:rFonts w:ascii="Cambria" w:eastAsia="Arial Unicode MS" w:hAnsi="Cambria" w:cs="Arial Unicode MS"/>
          <w:color w:val="000000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ług następującej skali punktowej:</w:t>
      </w:r>
    </w:p>
    <w:p w:rsidR="00FF730C" w:rsidRPr="005B552E" w:rsidRDefault="00FF730C" w:rsidP="00FF73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068"/>
        </w:tabs>
        <w:spacing w:after="0" w:line="276" w:lineRule="auto"/>
        <w:jc w:val="both"/>
        <w:rPr>
          <w:rFonts w:ascii="Cambria" w:eastAsia="Cambria" w:hAnsi="Cambria" w:cs="Cambria"/>
          <w:color w:val="000000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5B552E">
        <w:rPr>
          <w:rFonts w:ascii="Cambria" w:eastAsia="Arial Unicode MS" w:hAnsi="Cambria" w:cs="Arial Unicode MS"/>
          <w:color w:val="000000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1) 25 punkt</w:t>
      </w:r>
      <w:r w:rsidRPr="005B552E">
        <w:rPr>
          <w:rFonts w:ascii="Cambria" w:eastAsia="Arial Unicode MS" w:hAnsi="Cambria" w:cs="Arial Unicode MS"/>
          <w:color w:val="000000"/>
          <w:kern w:val="28"/>
          <w:u w:color="000000"/>
          <w:bdr w:val="nil"/>
          <w:lang w:val="es-ES_tradnl" w:eastAsia="pl-PL"/>
          <w14:textOutline w14:w="0" w14:cap="flat" w14:cmpd="sng" w14:algn="ctr">
            <w14:noFill/>
            <w14:prstDash w14:val="solid"/>
            <w14:bevel/>
          </w14:textOutline>
        </w:rPr>
        <w:t>ó</w:t>
      </w:r>
      <w:r w:rsidRPr="005B552E">
        <w:rPr>
          <w:rFonts w:ascii="Cambria" w:eastAsia="Arial Unicode MS" w:hAnsi="Cambria" w:cs="Arial Unicode MS"/>
          <w:color w:val="000000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w - stopień celujący – 6</w:t>
      </w:r>
    </w:p>
    <w:p w:rsidR="00FF730C" w:rsidRPr="005B552E" w:rsidRDefault="00FF730C" w:rsidP="00FF73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068"/>
        </w:tabs>
        <w:spacing w:after="0" w:line="276" w:lineRule="auto"/>
        <w:jc w:val="both"/>
        <w:rPr>
          <w:rFonts w:ascii="Cambria" w:eastAsia="Cambria" w:hAnsi="Cambria" w:cs="Cambria"/>
          <w:color w:val="000000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5B552E">
        <w:rPr>
          <w:rFonts w:ascii="Cambria" w:eastAsia="Arial Unicode MS" w:hAnsi="Cambria" w:cs="Arial Unicode MS"/>
          <w:color w:val="000000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2) 21-24 punkt</w:t>
      </w:r>
      <w:r w:rsidRPr="005B552E">
        <w:rPr>
          <w:rFonts w:ascii="Cambria" w:eastAsia="Arial Unicode MS" w:hAnsi="Cambria" w:cs="Arial Unicode MS"/>
          <w:color w:val="000000"/>
          <w:kern w:val="28"/>
          <w:u w:color="000000"/>
          <w:bdr w:val="nil"/>
          <w:lang w:val="es-ES_tradnl" w:eastAsia="pl-PL"/>
          <w14:textOutline w14:w="0" w14:cap="flat" w14:cmpd="sng" w14:algn="ctr">
            <w14:noFill/>
            <w14:prstDash w14:val="solid"/>
            <w14:bevel/>
          </w14:textOutline>
        </w:rPr>
        <w:t>ó</w:t>
      </w:r>
      <w:r w:rsidRPr="005B552E">
        <w:rPr>
          <w:rFonts w:ascii="Cambria" w:eastAsia="Arial Unicode MS" w:hAnsi="Cambria" w:cs="Arial Unicode MS"/>
          <w:color w:val="000000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w - stopień bardzo dobry – 5</w:t>
      </w:r>
    </w:p>
    <w:p w:rsidR="00FF730C" w:rsidRPr="005B552E" w:rsidRDefault="00FF730C" w:rsidP="00FF73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068"/>
        </w:tabs>
        <w:spacing w:after="0" w:line="276" w:lineRule="auto"/>
        <w:jc w:val="both"/>
        <w:rPr>
          <w:rFonts w:ascii="Cambria" w:eastAsia="Cambria" w:hAnsi="Cambria" w:cs="Cambria"/>
          <w:color w:val="000000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5B552E">
        <w:rPr>
          <w:rFonts w:ascii="Cambria" w:eastAsia="Arial Unicode MS" w:hAnsi="Cambria" w:cs="Arial Unicode MS"/>
          <w:color w:val="000000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3) 16-20 punkt</w:t>
      </w:r>
      <w:r w:rsidRPr="005B552E">
        <w:rPr>
          <w:rFonts w:ascii="Cambria" w:eastAsia="Arial Unicode MS" w:hAnsi="Cambria" w:cs="Arial Unicode MS"/>
          <w:color w:val="000000"/>
          <w:kern w:val="28"/>
          <w:u w:color="000000"/>
          <w:bdr w:val="nil"/>
          <w:lang w:val="es-ES_tradnl" w:eastAsia="pl-PL"/>
          <w14:textOutline w14:w="0" w14:cap="flat" w14:cmpd="sng" w14:algn="ctr">
            <w14:noFill/>
            <w14:prstDash w14:val="solid"/>
            <w14:bevel/>
          </w14:textOutline>
        </w:rPr>
        <w:t>ó</w:t>
      </w:r>
      <w:r w:rsidRPr="005B552E">
        <w:rPr>
          <w:rFonts w:ascii="Cambria" w:eastAsia="Arial Unicode MS" w:hAnsi="Cambria" w:cs="Arial Unicode MS"/>
          <w:color w:val="000000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w - stopień dobry – 4</w:t>
      </w:r>
    </w:p>
    <w:p w:rsidR="00FF730C" w:rsidRPr="005B552E" w:rsidRDefault="00FF730C" w:rsidP="00FF73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068"/>
        </w:tabs>
        <w:spacing w:after="0" w:line="276" w:lineRule="auto"/>
        <w:jc w:val="both"/>
        <w:rPr>
          <w:rFonts w:ascii="Cambria" w:eastAsia="Cambria" w:hAnsi="Cambria" w:cs="Cambria"/>
          <w:color w:val="000000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5B552E">
        <w:rPr>
          <w:rFonts w:ascii="Cambria" w:eastAsia="Arial Unicode MS" w:hAnsi="Cambria" w:cs="Arial Unicode MS"/>
          <w:color w:val="000000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4) 13-15 punkt</w:t>
      </w:r>
      <w:r w:rsidRPr="005B552E">
        <w:rPr>
          <w:rFonts w:ascii="Cambria" w:eastAsia="Arial Unicode MS" w:hAnsi="Cambria" w:cs="Arial Unicode MS"/>
          <w:color w:val="000000"/>
          <w:kern w:val="28"/>
          <w:u w:color="000000"/>
          <w:bdr w:val="nil"/>
          <w:lang w:val="es-ES_tradnl" w:eastAsia="pl-PL"/>
          <w14:textOutline w14:w="0" w14:cap="flat" w14:cmpd="sng" w14:algn="ctr">
            <w14:noFill/>
            <w14:prstDash w14:val="solid"/>
            <w14:bevel/>
          </w14:textOutline>
        </w:rPr>
        <w:t>ó</w:t>
      </w:r>
      <w:r w:rsidRPr="005B552E">
        <w:rPr>
          <w:rFonts w:ascii="Cambria" w:eastAsia="Arial Unicode MS" w:hAnsi="Cambria" w:cs="Arial Unicode MS"/>
          <w:color w:val="000000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w - stopień dostateczny – 3</w:t>
      </w:r>
    </w:p>
    <w:p w:rsidR="00FF730C" w:rsidRPr="005B552E" w:rsidRDefault="00FF730C" w:rsidP="00FF73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068"/>
        </w:tabs>
        <w:spacing w:after="0" w:line="276" w:lineRule="auto"/>
        <w:jc w:val="both"/>
        <w:rPr>
          <w:rFonts w:ascii="Cambria" w:eastAsia="Cambria" w:hAnsi="Cambria" w:cs="Cambria"/>
          <w:color w:val="000000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5B552E">
        <w:rPr>
          <w:rFonts w:ascii="Cambria" w:eastAsia="Arial Unicode MS" w:hAnsi="Cambria" w:cs="Arial Unicode MS"/>
          <w:color w:val="000000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5) 11-12 punkt</w:t>
      </w:r>
      <w:r w:rsidRPr="005B552E">
        <w:rPr>
          <w:rFonts w:ascii="Cambria" w:eastAsia="Arial Unicode MS" w:hAnsi="Cambria" w:cs="Arial Unicode MS"/>
          <w:color w:val="000000"/>
          <w:kern w:val="28"/>
          <w:u w:color="000000"/>
          <w:bdr w:val="nil"/>
          <w:lang w:val="es-ES_tradnl" w:eastAsia="pl-PL"/>
          <w14:textOutline w14:w="0" w14:cap="flat" w14:cmpd="sng" w14:algn="ctr">
            <w14:noFill/>
            <w14:prstDash w14:val="solid"/>
            <w14:bevel/>
          </w14:textOutline>
        </w:rPr>
        <w:t>ó</w:t>
      </w:r>
      <w:r w:rsidRPr="005B552E">
        <w:rPr>
          <w:rFonts w:ascii="Cambria" w:eastAsia="Arial Unicode MS" w:hAnsi="Cambria" w:cs="Arial Unicode MS"/>
          <w:color w:val="000000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w - stopień dopuszczający – 2</w:t>
      </w:r>
    </w:p>
    <w:p w:rsidR="00FF730C" w:rsidRPr="005B552E" w:rsidRDefault="00FF730C" w:rsidP="00FF73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068"/>
        </w:tabs>
        <w:spacing w:after="0" w:line="276" w:lineRule="auto"/>
        <w:jc w:val="both"/>
        <w:rPr>
          <w:rFonts w:ascii="Cambria" w:eastAsia="Cambria" w:hAnsi="Cambria" w:cs="Cambria"/>
          <w:color w:val="000000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5B552E">
        <w:rPr>
          <w:rFonts w:ascii="Cambria" w:eastAsia="Arial Unicode MS" w:hAnsi="Cambria" w:cs="Arial Unicode MS"/>
          <w:color w:val="000000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6) do 10 punkt</w:t>
      </w:r>
      <w:r w:rsidRPr="005B552E">
        <w:rPr>
          <w:rFonts w:ascii="Cambria" w:eastAsia="Arial Unicode MS" w:hAnsi="Cambria" w:cs="Arial Unicode MS"/>
          <w:color w:val="000000"/>
          <w:kern w:val="28"/>
          <w:u w:color="000000"/>
          <w:bdr w:val="nil"/>
          <w:lang w:val="es-ES_tradnl" w:eastAsia="pl-PL"/>
          <w14:textOutline w14:w="0" w14:cap="flat" w14:cmpd="sng" w14:algn="ctr">
            <w14:noFill/>
            <w14:prstDash w14:val="solid"/>
            <w14:bevel/>
          </w14:textOutline>
        </w:rPr>
        <w:t>ó</w:t>
      </w:r>
      <w:r w:rsidRPr="005B552E">
        <w:rPr>
          <w:rFonts w:ascii="Cambria" w:eastAsia="Arial Unicode MS" w:hAnsi="Cambria" w:cs="Arial Unicode MS"/>
          <w:color w:val="000000"/>
          <w:kern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w - stopień niedostateczny – 1</w:t>
      </w:r>
    </w:p>
    <w:p w:rsidR="00FF730C" w:rsidRPr="005B552E" w:rsidRDefault="00FF730C" w:rsidP="00FF730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center"/>
        <w:rPr>
          <w:rFonts w:ascii="Cambria" w:eastAsia="Arial Unicode MS" w:hAnsi="Cambria" w:cs="Arial Unicode MS"/>
          <w:b/>
          <w:bCs/>
          <w:color w:val="000099"/>
          <w:u w:color="00206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</w:p>
    <w:p w:rsidR="00207605" w:rsidRPr="005B552E" w:rsidRDefault="008D2424" w:rsidP="00700ABB">
      <w:pPr>
        <w:jc w:val="center"/>
        <w:rPr>
          <w:rFonts w:ascii="Cambria" w:hAnsi="Cambria" w:cs="Times New Roman"/>
          <w:b/>
          <w:color w:val="0000FF"/>
        </w:rPr>
      </w:pPr>
      <w:r w:rsidRPr="005B552E">
        <w:rPr>
          <w:rFonts w:ascii="Cambria" w:hAnsi="Cambria" w:cs="Times New Roman"/>
          <w:b/>
          <w:color w:val="0000FF"/>
        </w:rPr>
        <w:t>OBOWIĄZKOWE ZAJĘCIA EDUKACYJNE ARTYSTYCZNE DLA UCZNIÓW</w:t>
      </w:r>
      <w:r w:rsidR="00FD1566">
        <w:rPr>
          <w:rFonts w:ascii="Cambria" w:hAnsi="Cambria" w:cs="Times New Roman"/>
          <w:b/>
          <w:color w:val="0000FF"/>
        </w:rPr>
        <w:t xml:space="preserve">                                                        </w:t>
      </w:r>
      <w:r w:rsidRPr="005B552E">
        <w:rPr>
          <w:rFonts w:ascii="Cambria" w:hAnsi="Cambria" w:cs="Times New Roman"/>
          <w:b/>
          <w:color w:val="0000FF"/>
        </w:rPr>
        <w:t xml:space="preserve"> SZKOŁY MUZYCZNEJ I STOPNIA</w:t>
      </w:r>
    </w:p>
    <w:p w:rsidR="008D2424" w:rsidRPr="005B552E" w:rsidRDefault="008D2424" w:rsidP="00700ABB">
      <w:pPr>
        <w:jc w:val="center"/>
        <w:rPr>
          <w:rFonts w:ascii="Cambria" w:hAnsi="Cambria" w:cs="Times New Roman"/>
          <w:b/>
        </w:rPr>
      </w:pPr>
      <w:r w:rsidRPr="005B552E">
        <w:rPr>
          <w:rFonts w:ascii="Cambria" w:hAnsi="Cambria" w:cs="Times New Roman"/>
          <w:b/>
        </w:rPr>
        <w:t>W szkole muzycznej I stopnia przedmiotem głównym jest instrument główny.</w:t>
      </w:r>
    </w:p>
    <w:tbl>
      <w:tblPr>
        <w:tblStyle w:val="Tabela-Siatka"/>
        <w:tblW w:w="10491" w:type="dxa"/>
        <w:tblInd w:w="-431" w:type="dxa"/>
        <w:tblLook w:val="04A0" w:firstRow="1" w:lastRow="0" w:firstColumn="1" w:lastColumn="0" w:noHBand="0" w:noVBand="1"/>
      </w:tblPr>
      <w:tblGrid>
        <w:gridCol w:w="2226"/>
        <w:gridCol w:w="42"/>
        <w:gridCol w:w="953"/>
        <w:gridCol w:w="37"/>
        <w:gridCol w:w="101"/>
        <w:gridCol w:w="323"/>
        <w:gridCol w:w="127"/>
        <w:gridCol w:w="727"/>
        <w:gridCol w:w="284"/>
        <w:gridCol w:w="1276"/>
        <w:gridCol w:w="132"/>
        <w:gridCol w:w="147"/>
        <w:gridCol w:w="118"/>
        <w:gridCol w:w="21"/>
        <w:gridCol w:w="145"/>
        <w:gridCol w:w="429"/>
        <w:gridCol w:w="708"/>
        <w:gridCol w:w="133"/>
        <w:gridCol w:w="10"/>
        <w:gridCol w:w="132"/>
        <w:gridCol w:w="147"/>
        <w:gridCol w:w="143"/>
        <w:gridCol w:w="2130"/>
      </w:tblGrid>
      <w:tr w:rsidR="00850556" w:rsidRPr="005B552E" w:rsidTr="00FD1566">
        <w:tc>
          <w:tcPr>
            <w:tcW w:w="10491" w:type="dxa"/>
            <w:gridSpan w:val="23"/>
          </w:tcPr>
          <w:p w:rsidR="00850556" w:rsidRPr="005B552E" w:rsidRDefault="00C855BE" w:rsidP="00700ABB">
            <w:pPr>
              <w:jc w:val="center"/>
              <w:rPr>
                <w:rFonts w:ascii="Cambria" w:hAnsi="Cambria" w:cs="Times New Roman"/>
                <w:b/>
              </w:rPr>
            </w:pPr>
            <w:r>
              <w:rPr>
                <w:rFonts w:ascii="Cambria" w:hAnsi="Cambria" w:cs="Times New Roman"/>
                <w:b/>
                <w:color w:val="0000FF"/>
              </w:rPr>
              <w:t xml:space="preserve">PRZEDMIOT GŁÓWNY – INSTRUMENT GŁÓWNY:  </w:t>
            </w:r>
            <w:r w:rsidR="00850556" w:rsidRPr="00852BB2">
              <w:rPr>
                <w:rFonts w:ascii="Cambria" w:hAnsi="Cambria" w:cs="Times New Roman"/>
                <w:b/>
                <w:color w:val="0000FF"/>
              </w:rPr>
              <w:t>AKORDEON</w:t>
            </w:r>
          </w:p>
        </w:tc>
      </w:tr>
      <w:tr w:rsidR="00850556" w:rsidRPr="005B552E" w:rsidTr="00FD1566">
        <w:tc>
          <w:tcPr>
            <w:tcW w:w="10491" w:type="dxa"/>
            <w:gridSpan w:val="23"/>
          </w:tcPr>
          <w:p w:rsidR="00850556" w:rsidRPr="005B552E" w:rsidRDefault="00850556" w:rsidP="001A2EDD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CELE KSZTAŁCENIA</w:t>
            </w:r>
          </w:p>
        </w:tc>
      </w:tr>
      <w:tr w:rsidR="00850556" w:rsidRPr="005B552E" w:rsidTr="00FD1566">
        <w:tc>
          <w:tcPr>
            <w:tcW w:w="3221" w:type="dxa"/>
            <w:gridSpan w:val="3"/>
          </w:tcPr>
          <w:p w:rsidR="00850556" w:rsidRPr="005B552E" w:rsidRDefault="00850556" w:rsidP="001A2EDD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Wiedza</w:t>
            </w:r>
          </w:p>
          <w:p w:rsidR="00850556" w:rsidRPr="005B552E" w:rsidRDefault="00850556" w:rsidP="001A2EDD">
            <w:pPr>
              <w:rPr>
                <w:rFonts w:ascii="Cambria" w:hAnsi="Cambria" w:cs="Times New Roman"/>
              </w:rPr>
            </w:pPr>
          </w:p>
        </w:tc>
        <w:tc>
          <w:tcPr>
            <w:tcW w:w="4708" w:type="dxa"/>
            <w:gridSpan w:val="15"/>
          </w:tcPr>
          <w:p w:rsidR="00850556" w:rsidRPr="005B552E" w:rsidRDefault="00850556" w:rsidP="001A2EDD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Umiejętności</w:t>
            </w:r>
          </w:p>
        </w:tc>
        <w:tc>
          <w:tcPr>
            <w:tcW w:w="2562" w:type="dxa"/>
            <w:gridSpan w:val="5"/>
          </w:tcPr>
          <w:p w:rsidR="00850556" w:rsidRPr="005B552E" w:rsidRDefault="00850556" w:rsidP="001A2EDD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Kompetencje</w:t>
            </w:r>
          </w:p>
        </w:tc>
      </w:tr>
      <w:tr w:rsidR="00850556" w:rsidRPr="005B552E" w:rsidTr="00FD1566">
        <w:tc>
          <w:tcPr>
            <w:tcW w:w="3221" w:type="dxa"/>
            <w:gridSpan w:val="3"/>
          </w:tcPr>
          <w:p w:rsidR="00850556" w:rsidRPr="005B552E" w:rsidRDefault="000A503F" w:rsidP="001A2EDD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 xml:space="preserve">1. Przyswojenie wiedzy </w:t>
            </w:r>
            <w:r w:rsidR="00700ABB" w:rsidRPr="005B552E">
              <w:rPr>
                <w:rFonts w:ascii="Cambria" w:hAnsi="Cambria" w:cs="Times New Roman"/>
              </w:rPr>
              <w:t xml:space="preserve">                   </w:t>
            </w:r>
            <w:r w:rsidRPr="005B552E">
              <w:rPr>
                <w:rFonts w:ascii="Cambria" w:hAnsi="Cambria" w:cs="Times New Roman"/>
              </w:rPr>
              <w:t xml:space="preserve">z zakresu instrumentu głównego – akordeonu. </w:t>
            </w:r>
          </w:p>
        </w:tc>
        <w:tc>
          <w:tcPr>
            <w:tcW w:w="3007" w:type="dxa"/>
            <w:gridSpan w:val="8"/>
          </w:tcPr>
          <w:p w:rsidR="00850556" w:rsidRPr="005B552E" w:rsidRDefault="000A503F" w:rsidP="001A2EDD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2. Wykształcenie podstawowych umiejętności gry na instrumencie.</w:t>
            </w:r>
          </w:p>
        </w:tc>
        <w:tc>
          <w:tcPr>
            <w:tcW w:w="1701" w:type="dxa"/>
            <w:gridSpan w:val="7"/>
          </w:tcPr>
          <w:p w:rsidR="00850556" w:rsidRPr="005B552E" w:rsidRDefault="000A503F" w:rsidP="001A2EDD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3. Prezentacja publiczna.</w:t>
            </w:r>
          </w:p>
        </w:tc>
        <w:tc>
          <w:tcPr>
            <w:tcW w:w="2562" w:type="dxa"/>
            <w:gridSpan w:val="5"/>
          </w:tcPr>
          <w:p w:rsidR="00850556" w:rsidRPr="005B552E" w:rsidRDefault="000A503F" w:rsidP="001A2EDD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 xml:space="preserve">4. Funkcjonowanie </w:t>
            </w:r>
            <w:r w:rsidR="008E485B" w:rsidRPr="005B552E">
              <w:rPr>
                <w:rFonts w:ascii="Cambria" w:hAnsi="Cambria" w:cs="Times New Roman"/>
              </w:rPr>
              <w:t xml:space="preserve">                    </w:t>
            </w:r>
            <w:r w:rsidRPr="005B552E">
              <w:rPr>
                <w:rFonts w:ascii="Cambria" w:hAnsi="Cambria" w:cs="Times New Roman"/>
              </w:rPr>
              <w:t>w środowisku artystycznym.</w:t>
            </w:r>
          </w:p>
        </w:tc>
      </w:tr>
      <w:tr w:rsidR="00850556" w:rsidRPr="005B552E" w:rsidTr="00FD1566">
        <w:tc>
          <w:tcPr>
            <w:tcW w:w="3221" w:type="dxa"/>
            <w:gridSpan w:val="3"/>
          </w:tcPr>
          <w:p w:rsidR="00850556" w:rsidRPr="005B552E" w:rsidRDefault="00850556" w:rsidP="001A2EDD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Treści nauczania</w:t>
            </w:r>
          </w:p>
        </w:tc>
        <w:tc>
          <w:tcPr>
            <w:tcW w:w="7270" w:type="dxa"/>
            <w:gridSpan w:val="20"/>
          </w:tcPr>
          <w:p w:rsidR="00850556" w:rsidRPr="005B552E" w:rsidRDefault="00850556" w:rsidP="001A2EDD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Kryteria weryfikacji</w:t>
            </w:r>
          </w:p>
        </w:tc>
      </w:tr>
      <w:tr w:rsidR="00850556" w:rsidRPr="005B552E" w:rsidTr="00FD1566">
        <w:tc>
          <w:tcPr>
            <w:tcW w:w="10491" w:type="dxa"/>
            <w:gridSpan w:val="23"/>
          </w:tcPr>
          <w:p w:rsidR="00850556" w:rsidRPr="005B552E" w:rsidRDefault="00850556" w:rsidP="001A2EDD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 xml:space="preserve">1. Przyswojenie wiedzy z zakresu </w:t>
            </w:r>
            <w:r w:rsidR="000A503F" w:rsidRPr="005B552E">
              <w:rPr>
                <w:rFonts w:ascii="Cambria" w:hAnsi="Cambria" w:cs="Times New Roman"/>
              </w:rPr>
              <w:t>instrumentu głównego – akordeonu.</w:t>
            </w:r>
          </w:p>
        </w:tc>
      </w:tr>
      <w:tr w:rsidR="00850556" w:rsidRPr="005B552E" w:rsidTr="00FD1566">
        <w:tc>
          <w:tcPr>
            <w:tcW w:w="3221" w:type="dxa"/>
            <w:gridSpan w:val="3"/>
          </w:tcPr>
          <w:p w:rsidR="00850556" w:rsidRPr="005B552E" w:rsidRDefault="00850556" w:rsidP="001A2EDD">
            <w:pPr>
              <w:rPr>
                <w:rFonts w:ascii="Cambria" w:hAnsi="Cambria" w:cs="Times New Roman"/>
              </w:rPr>
            </w:pPr>
          </w:p>
        </w:tc>
        <w:tc>
          <w:tcPr>
            <w:tcW w:w="7270" w:type="dxa"/>
            <w:gridSpan w:val="20"/>
          </w:tcPr>
          <w:p w:rsidR="00850556" w:rsidRPr="005B552E" w:rsidRDefault="00850556" w:rsidP="001A2EDD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Uczeń:</w:t>
            </w:r>
          </w:p>
        </w:tc>
      </w:tr>
      <w:tr w:rsidR="00850556" w:rsidRPr="005B552E" w:rsidTr="00FD1566">
        <w:tc>
          <w:tcPr>
            <w:tcW w:w="3221" w:type="dxa"/>
            <w:gridSpan w:val="3"/>
          </w:tcPr>
          <w:p w:rsidR="00850556" w:rsidRPr="005B552E" w:rsidRDefault="00850556" w:rsidP="001A2EDD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 xml:space="preserve">1) zasady bezpieczeństwa </w:t>
            </w:r>
            <w:r w:rsidR="00700ABB" w:rsidRPr="005B552E">
              <w:rPr>
                <w:rFonts w:ascii="Cambria" w:hAnsi="Cambria" w:cs="Times New Roman"/>
              </w:rPr>
              <w:t xml:space="preserve">                       </w:t>
            </w:r>
            <w:r w:rsidRPr="005B552E">
              <w:rPr>
                <w:rFonts w:ascii="Cambria" w:hAnsi="Cambria" w:cs="Times New Roman"/>
              </w:rPr>
              <w:t>i</w:t>
            </w:r>
            <w:r w:rsidR="00700ABB" w:rsidRPr="005B552E">
              <w:rPr>
                <w:rFonts w:ascii="Cambria" w:hAnsi="Cambria" w:cs="Times New Roman"/>
              </w:rPr>
              <w:t xml:space="preserve"> </w:t>
            </w:r>
            <w:r w:rsidRPr="005B552E">
              <w:rPr>
                <w:rFonts w:ascii="Cambria" w:hAnsi="Cambria" w:cs="Times New Roman"/>
              </w:rPr>
              <w:t xml:space="preserve"> higieny pracy,</w:t>
            </w:r>
          </w:p>
        </w:tc>
        <w:tc>
          <w:tcPr>
            <w:tcW w:w="7270" w:type="dxa"/>
            <w:gridSpan w:val="20"/>
          </w:tcPr>
          <w:p w:rsidR="00207605" w:rsidRPr="005B552E" w:rsidRDefault="00850556" w:rsidP="001A2EDD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 xml:space="preserve">1) określa podstawowe warunki bezpieczeństwa i higieny pracy,                                           </w:t>
            </w:r>
          </w:p>
          <w:p w:rsidR="00850556" w:rsidRPr="005B552E" w:rsidRDefault="00850556" w:rsidP="001A2EDD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2) omawia czynniki wpływające na bezpieczeństwo.</w:t>
            </w:r>
          </w:p>
        </w:tc>
      </w:tr>
      <w:tr w:rsidR="00850556" w:rsidRPr="005B552E" w:rsidTr="00FD1566">
        <w:tc>
          <w:tcPr>
            <w:tcW w:w="3221" w:type="dxa"/>
            <w:gridSpan w:val="3"/>
          </w:tcPr>
          <w:p w:rsidR="00850556" w:rsidRPr="005B552E" w:rsidRDefault="00850556" w:rsidP="001A2EDD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 xml:space="preserve">2) historia instrumentu </w:t>
            </w:r>
            <w:r w:rsidR="00700ABB" w:rsidRPr="005B552E">
              <w:rPr>
                <w:rFonts w:ascii="Cambria" w:hAnsi="Cambria" w:cs="Times New Roman"/>
              </w:rPr>
              <w:t xml:space="preserve">                             </w:t>
            </w:r>
            <w:r w:rsidRPr="005B552E">
              <w:rPr>
                <w:rFonts w:ascii="Cambria" w:hAnsi="Cambria" w:cs="Times New Roman"/>
              </w:rPr>
              <w:t>i wiedza w zakresie literatury przedmiotu</w:t>
            </w:r>
            <w:r w:rsidR="000A503F" w:rsidRPr="005B552E">
              <w:rPr>
                <w:rFonts w:ascii="Cambria" w:hAnsi="Cambria" w:cs="Times New Roman"/>
              </w:rPr>
              <w:t>,</w:t>
            </w:r>
          </w:p>
        </w:tc>
        <w:tc>
          <w:tcPr>
            <w:tcW w:w="7270" w:type="dxa"/>
            <w:gridSpan w:val="20"/>
          </w:tcPr>
          <w:p w:rsidR="00850556" w:rsidRPr="005B552E" w:rsidRDefault="00850556" w:rsidP="001A2EDD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 xml:space="preserve">1) omawia w zarysie historię </w:t>
            </w:r>
            <w:r w:rsidR="000A503F" w:rsidRPr="005B552E">
              <w:rPr>
                <w:rFonts w:ascii="Cambria" w:hAnsi="Cambria" w:cs="Times New Roman"/>
              </w:rPr>
              <w:t>akordeonu i jego odmiany</w:t>
            </w:r>
            <w:r w:rsidRPr="005B552E">
              <w:rPr>
                <w:rFonts w:ascii="Cambria" w:hAnsi="Cambria" w:cs="Times New Roman"/>
              </w:rPr>
              <w:t>,</w:t>
            </w:r>
          </w:p>
          <w:p w:rsidR="000A503F" w:rsidRPr="005B552E" w:rsidRDefault="000A503F" w:rsidP="001A2EDD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2) wymienia reprezentatywne utwory akordeonowe oraz ich kompozytorów z różnych epok,</w:t>
            </w:r>
          </w:p>
          <w:p w:rsidR="00850556" w:rsidRPr="005B552E" w:rsidRDefault="000A503F" w:rsidP="001A2EDD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3) wymienia wybitnych akordeonistów o znaczącym dorobku artystycznym.</w:t>
            </w:r>
          </w:p>
        </w:tc>
      </w:tr>
      <w:tr w:rsidR="00850556" w:rsidRPr="005B552E" w:rsidTr="00FD1566">
        <w:tc>
          <w:tcPr>
            <w:tcW w:w="3221" w:type="dxa"/>
            <w:gridSpan w:val="3"/>
          </w:tcPr>
          <w:p w:rsidR="00850556" w:rsidRPr="005B552E" w:rsidRDefault="00850556" w:rsidP="001A2EDD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3) budowa i pielęgnacja instrumentu,</w:t>
            </w:r>
          </w:p>
        </w:tc>
        <w:tc>
          <w:tcPr>
            <w:tcW w:w="7270" w:type="dxa"/>
            <w:gridSpan w:val="20"/>
          </w:tcPr>
          <w:p w:rsidR="000A503F" w:rsidRPr="005B552E" w:rsidRDefault="000A503F" w:rsidP="001A2EDD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1) nazywa elementy budowy akordeonu oraz określa zasady jego pielęgnacji,</w:t>
            </w:r>
          </w:p>
          <w:p w:rsidR="00850556" w:rsidRPr="005B552E" w:rsidRDefault="000A503F" w:rsidP="001A2EDD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 xml:space="preserve">2) wyjaśnia funkcje i układy poszczególnych manuałów instrumentu </w:t>
            </w:r>
            <w:r w:rsidR="008E485B" w:rsidRPr="005B552E">
              <w:rPr>
                <w:rFonts w:ascii="Cambria" w:hAnsi="Cambria" w:cs="Times New Roman"/>
              </w:rPr>
              <w:t xml:space="preserve">                      </w:t>
            </w:r>
            <w:r w:rsidRPr="005B552E">
              <w:rPr>
                <w:rFonts w:ascii="Cambria" w:hAnsi="Cambria" w:cs="Times New Roman"/>
              </w:rPr>
              <w:t>i działanie systemu regestrowego (skale, notacje, transpozycje).</w:t>
            </w:r>
          </w:p>
        </w:tc>
      </w:tr>
      <w:tr w:rsidR="00850556" w:rsidRPr="005B552E" w:rsidTr="00FD1566">
        <w:tc>
          <w:tcPr>
            <w:tcW w:w="3221" w:type="dxa"/>
            <w:gridSpan w:val="3"/>
          </w:tcPr>
          <w:p w:rsidR="00850556" w:rsidRPr="005B552E" w:rsidRDefault="00850556" w:rsidP="001A2EDD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 xml:space="preserve">4) technika wykonawcza. </w:t>
            </w:r>
          </w:p>
        </w:tc>
        <w:tc>
          <w:tcPr>
            <w:tcW w:w="7270" w:type="dxa"/>
            <w:gridSpan w:val="20"/>
          </w:tcPr>
          <w:p w:rsidR="00850556" w:rsidRPr="005B552E" w:rsidRDefault="00850556" w:rsidP="001A2EDD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1) omawia warsztat wykonawczy,</w:t>
            </w:r>
          </w:p>
          <w:p w:rsidR="00850556" w:rsidRPr="005B552E" w:rsidRDefault="00850556" w:rsidP="001A2EDD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lastRenderedPageBreak/>
              <w:t>2) opisuje możliwości techniczne instrumentu.</w:t>
            </w:r>
          </w:p>
        </w:tc>
      </w:tr>
      <w:tr w:rsidR="00850556" w:rsidRPr="005B552E" w:rsidTr="00FD1566">
        <w:tc>
          <w:tcPr>
            <w:tcW w:w="10491" w:type="dxa"/>
            <w:gridSpan w:val="23"/>
          </w:tcPr>
          <w:p w:rsidR="00850556" w:rsidRPr="005B552E" w:rsidRDefault="00850556" w:rsidP="001A2EDD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lastRenderedPageBreak/>
              <w:t xml:space="preserve">2. Wykształcenie </w:t>
            </w:r>
            <w:r w:rsidR="000A503F" w:rsidRPr="005B552E">
              <w:rPr>
                <w:rFonts w:ascii="Cambria" w:hAnsi="Cambria" w:cs="Times New Roman"/>
              </w:rPr>
              <w:t xml:space="preserve">podstawowych </w:t>
            </w:r>
            <w:r w:rsidRPr="005B552E">
              <w:rPr>
                <w:rFonts w:ascii="Cambria" w:hAnsi="Cambria" w:cs="Times New Roman"/>
              </w:rPr>
              <w:t>umiejętności gry na instrumencie.</w:t>
            </w:r>
          </w:p>
        </w:tc>
      </w:tr>
      <w:tr w:rsidR="00850556" w:rsidRPr="005B552E" w:rsidTr="00FD1566">
        <w:tc>
          <w:tcPr>
            <w:tcW w:w="3221" w:type="dxa"/>
            <w:gridSpan w:val="3"/>
          </w:tcPr>
          <w:p w:rsidR="00850556" w:rsidRPr="005B552E" w:rsidRDefault="00850556" w:rsidP="001A2EDD">
            <w:pPr>
              <w:rPr>
                <w:rFonts w:ascii="Cambria" w:hAnsi="Cambria" w:cs="Times New Roman"/>
              </w:rPr>
            </w:pPr>
          </w:p>
        </w:tc>
        <w:tc>
          <w:tcPr>
            <w:tcW w:w="7270" w:type="dxa"/>
            <w:gridSpan w:val="20"/>
          </w:tcPr>
          <w:p w:rsidR="00850556" w:rsidRPr="005B552E" w:rsidRDefault="00850556" w:rsidP="001A2EDD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Uczeń:</w:t>
            </w:r>
          </w:p>
        </w:tc>
      </w:tr>
      <w:tr w:rsidR="00850556" w:rsidRPr="005B552E" w:rsidTr="00FD1566">
        <w:tc>
          <w:tcPr>
            <w:tcW w:w="3221" w:type="dxa"/>
            <w:gridSpan w:val="3"/>
          </w:tcPr>
          <w:p w:rsidR="00850556" w:rsidRPr="005B552E" w:rsidRDefault="00850556" w:rsidP="001A2EDD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1) aparat gry,</w:t>
            </w:r>
          </w:p>
        </w:tc>
        <w:tc>
          <w:tcPr>
            <w:tcW w:w="7270" w:type="dxa"/>
            <w:gridSpan w:val="20"/>
          </w:tcPr>
          <w:p w:rsidR="000A503F" w:rsidRPr="005B552E" w:rsidRDefault="000A503F" w:rsidP="001A2EDD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1) prezentuje poprawny aparat gry,</w:t>
            </w:r>
          </w:p>
          <w:p w:rsidR="000A503F" w:rsidRPr="005B552E" w:rsidRDefault="000A503F" w:rsidP="001A2EDD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2) prezentuje poprawną technikę prowadzenia i zmieniania kierunków miecha,</w:t>
            </w:r>
          </w:p>
          <w:p w:rsidR="00850556" w:rsidRPr="005B552E" w:rsidRDefault="000A503F" w:rsidP="001A2EDD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3) kontroluje prawidłową postawę przy instrumencie podczas gry.</w:t>
            </w:r>
          </w:p>
        </w:tc>
      </w:tr>
      <w:tr w:rsidR="00850556" w:rsidRPr="005B552E" w:rsidTr="00FD1566">
        <w:tc>
          <w:tcPr>
            <w:tcW w:w="3221" w:type="dxa"/>
            <w:gridSpan w:val="3"/>
          </w:tcPr>
          <w:p w:rsidR="00850556" w:rsidRPr="005B552E" w:rsidRDefault="00850556" w:rsidP="001A2EDD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2) technika gry,</w:t>
            </w:r>
          </w:p>
        </w:tc>
        <w:tc>
          <w:tcPr>
            <w:tcW w:w="7270" w:type="dxa"/>
            <w:gridSpan w:val="20"/>
          </w:tcPr>
          <w:p w:rsidR="009A3F0D" w:rsidRPr="005B552E" w:rsidRDefault="009A3F0D" w:rsidP="001A2EDD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1) stosuje różne sposoby efektywnego przygotowania do gry,</w:t>
            </w:r>
          </w:p>
          <w:p w:rsidR="009A3F0D" w:rsidRPr="005B552E" w:rsidRDefault="009A3F0D" w:rsidP="001A2EDD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 xml:space="preserve">2) posługuje się różnorodnymi rodzajami artykulacji, dynamiką, agogiką oraz wykorzystuje różne sposoby kształtowania dźwięku na akordeonie, </w:t>
            </w:r>
          </w:p>
          <w:p w:rsidR="009A3F0D" w:rsidRPr="005B552E" w:rsidRDefault="009A3F0D" w:rsidP="001A2EDD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3) dysponuje biegłością techniki palcowej pozwalającą na swobodne wykonywanie utworów,</w:t>
            </w:r>
          </w:p>
          <w:p w:rsidR="009A3F0D" w:rsidRPr="005B552E" w:rsidRDefault="009A3F0D" w:rsidP="001A2EDD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4) stosuje podstawowe sposoby artykulacji akordeonowej: palcowej, miechowej i miechowo-palcowej,</w:t>
            </w:r>
          </w:p>
          <w:p w:rsidR="00850556" w:rsidRPr="005B552E" w:rsidRDefault="009A3F0D" w:rsidP="001A2EDD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5) stosuje technikę gry na wszystkich manuałach akordeonu – MD, MM, MB/A w zależności od posiadanego instrumentu.</w:t>
            </w:r>
          </w:p>
        </w:tc>
      </w:tr>
      <w:tr w:rsidR="00850556" w:rsidRPr="005B552E" w:rsidTr="00FD1566">
        <w:tc>
          <w:tcPr>
            <w:tcW w:w="3221" w:type="dxa"/>
            <w:gridSpan w:val="3"/>
          </w:tcPr>
          <w:p w:rsidR="00850556" w:rsidRPr="005B552E" w:rsidRDefault="00850556" w:rsidP="001A2EDD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3) interpretacja.</w:t>
            </w:r>
          </w:p>
        </w:tc>
        <w:tc>
          <w:tcPr>
            <w:tcW w:w="7270" w:type="dxa"/>
            <w:gridSpan w:val="20"/>
          </w:tcPr>
          <w:p w:rsidR="009A3F0D" w:rsidRPr="005B552E" w:rsidRDefault="009A3F0D" w:rsidP="001A2EDD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1) interpretuje utwory zgodnie ze stylem danej epoki i ich budową formalną pod kierunkiem nauczyciela,</w:t>
            </w:r>
          </w:p>
          <w:p w:rsidR="009A3F0D" w:rsidRPr="005B552E" w:rsidRDefault="009A3F0D" w:rsidP="001A2EDD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2) wykazuje się w grze muzykalnością i wrażliwością artystyczną,</w:t>
            </w:r>
          </w:p>
          <w:p w:rsidR="00850556" w:rsidRPr="005B552E" w:rsidRDefault="009A3F0D" w:rsidP="001A2EDD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 xml:space="preserve">3) wykonuje utwory w sposób poprawny pod względem technicznym </w:t>
            </w:r>
            <w:r w:rsidR="008E485B" w:rsidRPr="005B552E">
              <w:rPr>
                <w:rFonts w:ascii="Cambria" w:hAnsi="Cambria" w:cs="Times New Roman"/>
              </w:rPr>
              <w:t xml:space="preserve">                   </w:t>
            </w:r>
            <w:r w:rsidRPr="005B552E">
              <w:rPr>
                <w:rFonts w:ascii="Cambria" w:hAnsi="Cambria" w:cs="Times New Roman"/>
              </w:rPr>
              <w:t>i artystycznym.</w:t>
            </w:r>
          </w:p>
        </w:tc>
      </w:tr>
      <w:tr w:rsidR="00850556" w:rsidRPr="005B552E" w:rsidTr="00FD1566">
        <w:tc>
          <w:tcPr>
            <w:tcW w:w="3221" w:type="dxa"/>
            <w:gridSpan w:val="3"/>
          </w:tcPr>
          <w:p w:rsidR="00850556" w:rsidRPr="005B552E" w:rsidRDefault="00850556" w:rsidP="001A2EDD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4) specjalistyczna terminologia, notacja muzyczna,</w:t>
            </w:r>
          </w:p>
        </w:tc>
        <w:tc>
          <w:tcPr>
            <w:tcW w:w="7270" w:type="dxa"/>
            <w:gridSpan w:val="20"/>
          </w:tcPr>
          <w:p w:rsidR="00850556" w:rsidRPr="005B552E" w:rsidRDefault="00850556" w:rsidP="001A2EDD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1) posługuje się specjalistyczną terminologią,</w:t>
            </w:r>
          </w:p>
          <w:p w:rsidR="00850556" w:rsidRPr="005B552E" w:rsidRDefault="00850556" w:rsidP="001A2EDD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2) realizuje zasady notacji muzycznej,</w:t>
            </w:r>
          </w:p>
          <w:p w:rsidR="00850556" w:rsidRPr="005B552E" w:rsidRDefault="00850556" w:rsidP="001A2EDD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3) czyta nuty a vista.</w:t>
            </w:r>
          </w:p>
        </w:tc>
      </w:tr>
      <w:tr w:rsidR="00850556" w:rsidRPr="005B552E" w:rsidTr="00FD1566">
        <w:tc>
          <w:tcPr>
            <w:tcW w:w="3221" w:type="dxa"/>
            <w:gridSpan w:val="3"/>
          </w:tcPr>
          <w:p w:rsidR="00850556" w:rsidRPr="005B552E" w:rsidRDefault="00850556" w:rsidP="001A2EDD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5) samodzielna praca.</w:t>
            </w:r>
          </w:p>
        </w:tc>
        <w:tc>
          <w:tcPr>
            <w:tcW w:w="7270" w:type="dxa"/>
            <w:gridSpan w:val="20"/>
          </w:tcPr>
          <w:p w:rsidR="009A3F0D" w:rsidRPr="005B552E" w:rsidRDefault="009A3F0D" w:rsidP="001A2EDD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1) przestrzega zasad bezpieczeństwa i higieny pracy,</w:t>
            </w:r>
          </w:p>
          <w:p w:rsidR="009A3F0D" w:rsidRPr="005B552E" w:rsidRDefault="009A3F0D" w:rsidP="001A2EDD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2) realizuje proces ćwiczenia poszczególnych elementów warsztatu według wskazówek nauczyciela,</w:t>
            </w:r>
          </w:p>
          <w:p w:rsidR="009A3F0D" w:rsidRPr="005B552E" w:rsidRDefault="009A3F0D" w:rsidP="001A2EDD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3) kontroluje własną grę podczas ćwiczenia,</w:t>
            </w:r>
          </w:p>
          <w:p w:rsidR="009A3F0D" w:rsidRPr="005B552E" w:rsidRDefault="009A3F0D" w:rsidP="001A2EDD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4) potrafi ocenić jakość wykonywanych zadań,</w:t>
            </w:r>
          </w:p>
          <w:p w:rsidR="009A3F0D" w:rsidRPr="005B552E" w:rsidRDefault="009A3F0D" w:rsidP="001A2EDD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5) stosuje w działaniach praktycznych wiedzę z zakresu przedmiotów teoretycznych,</w:t>
            </w:r>
          </w:p>
          <w:p w:rsidR="009A3F0D" w:rsidRPr="005B552E" w:rsidRDefault="009A3F0D" w:rsidP="001A2EDD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6) stosuje różne sposoby zapamiętywania tekstu nutowego,</w:t>
            </w:r>
          </w:p>
          <w:p w:rsidR="009A3F0D" w:rsidRPr="005B552E" w:rsidRDefault="009A3F0D" w:rsidP="001A2EDD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7) korzysta z narzędzi pomocnych w ćwiczeniu,</w:t>
            </w:r>
          </w:p>
          <w:p w:rsidR="009A3F0D" w:rsidRPr="005B552E" w:rsidRDefault="009A3F0D" w:rsidP="001A2EDD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8) planuje i organizuje systematyczną pracę,</w:t>
            </w:r>
          </w:p>
          <w:p w:rsidR="00850556" w:rsidRPr="005B552E" w:rsidRDefault="009A3F0D" w:rsidP="001A2EDD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 xml:space="preserve">9) opracowuje utwory pod względem techniczno-wykonawczym (wstępne opracowanie aplikatury, zmian kierunków miecha, </w:t>
            </w:r>
            <w:proofErr w:type="spellStart"/>
            <w:r w:rsidRPr="005B552E">
              <w:rPr>
                <w:rFonts w:ascii="Cambria" w:hAnsi="Cambria" w:cs="Times New Roman"/>
              </w:rPr>
              <w:t>regestracji</w:t>
            </w:r>
            <w:proofErr w:type="spellEnd"/>
            <w:r w:rsidRPr="005B552E">
              <w:rPr>
                <w:rFonts w:ascii="Cambria" w:hAnsi="Cambria" w:cs="Times New Roman"/>
              </w:rPr>
              <w:t>).</w:t>
            </w:r>
          </w:p>
        </w:tc>
      </w:tr>
      <w:tr w:rsidR="00B0218E" w:rsidRPr="005B552E" w:rsidTr="00FD1566">
        <w:tc>
          <w:tcPr>
            <w:tcW w:w="3221" w:type="dxa"/>
            <w:gridSpan w:val="3"/>
          </w:tcPr>
          <w:p w:rsidR="00B0218E" w:rsidRPr="005B552E" w:rsidRDefault="00B0218E" w:rsidP="001A2EDD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 xml:space="preserve">6) współpraca. </w:t>
            </w:r>
          </w:p>
        </w:tc>
        <w:tc>
          <w:tcPr>
            <w:tcW w:w="7270" w:type="dxa"/>
            <w:gridSpan w:val="20"/>
          </w:tcPr>
          <w:p w:rsidR="00B0218E" w:rsidRPr="005B552E" w:rsidRDefault="00B0218E" w:rsidP="001A2EDD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1) realizuje zadania artystyczne w grze z innymi uczniami lub nauczycielem,</w:t>
            </w:r>
          </w:p>
          <w:p w:rsidR="00B0218E" w:rsidRPr="005B552E" w:rsidRDefault="00B0218E" w:rsidP="001A2EDD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2) dostosowuje sposób gry do składu i aparatu wykonawczego, charakteru utworu oraz roli wykonywanej partii.</w:t>
            </w:r>
          </w:p>
        </w:tc>
      </w:tr>
      <w:tr w:rsidR="00850556" w:rsidRPr="005B552E" w:rsidTr="00FD1566">
        <w:tc>
          <w:tcPr>
            <w:tcW w:w="10491" w:type="dxa"/>
            <w:gridSpan w:val="23"/>
          </w:tcPr>
          <w:p w:rsidR="00850556" w:rsidRPr="005B552E" w:rsidRDefault="00850556" w:rsidP="001A2EDD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3. Prezentacja publiczna.</w:t>
            </w:r>
          </w:p>
        </w:tc>
      </w:tr>
      <w:tr w:rsidR="00850556" w:rsidRPr="005B552E" w:rsidTr="00FD1566">
        <w:tc>
          <w:tcPr>
            <w:tcW w:w="3221" w:type="dxa"/>
            <w:gridSpan w:val="3"/>
          </w:tcPr>
          <w:p w:rsidR="00850556" w:rsidRPr="005B552E" w:rsidRDefault="00850556" w:rsidP="001A2EDD">
            <w:pPr>
              <w:rPr>
                <w:rFonts w:ascii="Cambria" w:hAnsi="Cambria" w:cs="Times New Roman"/>
              </w:rPr>
            </w:pPr>
          </w:p>
        </w:tc>
        <w:tc>
          <w:tcPr>
            <w:tcW w:w="7270" w:type="dxa"/>
            <w:gridSpan w:val="20"/>
          </w:tcPr>
          <w:p w:rsidR="00850556" w:rsidRPr="005B552E" w:rsidRDefault="00850556" w:rsidP="001A2EDD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Uczeń:</w:t>
            </w:r>
          </w:p>
        </w:tc>
      </w:tr>
      <w:tr w:rsidR="00850556" w:rsidRPr="005B552E" w:rsidTr="00FD1566">
        <w:tc>
          <w:tcPr>
            <w:tcW w:w="3221" w:type="dxa"/>
            <w:gridSpan w:val="3"/>
          </w:tcPr>
          <w:p w:rsidR="00850556" w:rsidRPr="005B552E" w:rsidRDefault="00850556" w:rsidP="001A2EDD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1) praktyka estradowa,</w:t>
            </w:r>
          </w:p>
        </w:tc>
        <w:tc>
          <w:tcPr>
            <w:tcW w:w="7270" w:type="dxa"/>
            <w:gridSpan w:val="20"/>
          </w:tcPr>
          <w:p w:rsidR="00850556" w:rsidRPr="005B552E" w:rsidRDefault="00850556" w:rsidP="001A2EDD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1) koncentruje się podczas występu,</w:t>
            </w:r>
          </w:p>
          <w:p w:rsidR="00850556" w:rsidRPr="005B552E" w:rsidRDefault="00850556" w:rsidP="001A2EDD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2) opanowuje tremę,</w:t>
            </w:r>
          </w:p>
          <w:p w:rsidR="00850556" w:rsidRPr="005B552E" w:rsidRDefault="00850556" w:rsidP="001A2EDD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3) stosuje zasady poprawnego zachowania podczas publicznej prezentacji,</w:t>
            </w:r>
          </w:p>
          <w:p w:rsidR="00850556" w:rsidRPr="005B552E" w:rsidRDefault="00850556" w:rsidP="001A2EDD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4) wykonuje z pamięci część utworów ze swojego repertuaru.</w:t>
            </w:r>
          </w:p>
        </w:tc>
      </w:tr>
      <w:tr w:rsidR="00850556" w:rsidRPr="005B552E" w:rsidTr="00FD1566">
        <w:tc>
          <w:tcPr>
            <w:tcW w:w="3221" w:type="dxa"/>
            <w:gridSpan w:val="3"/>
          </w:tcPr>
          <w:p w:rsidR="00850556" w:rsidRPr="005B552E" w:rsidRDefault="00850556" w:rsidP="001A2EDD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2) prezentacja w mediach cyfrowych.</w:t>
            </w:r>
          </w:p>
        </w:tc>
        <w:tc>
          <w:tcPr>
            <w:tcW w:w="7270" w:type="dxa"/>
            <w:gridSpan w:val="20"/>
          </w:tcPr>
          <w:p w:rsidR="00850556" w:rsidRPr="005B552E" w:rsidRDefault="00850556" w:rsidP="001A2EDD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1) korzysta z technologii informacyjnej i komunikacyjnej</w:t>
            </w:r>
            <w:r w:rsidR="008E485B" w:rsidRPr="005B552E">
              <w:rPr>
                <w:rFonts w:ascii="Cambria" w:hAnsi="Cambria" w:cs="Times New Roman"/>
              </w:rPr>
              <w:t xml:space="preserve"> </w:t>
            </w:r>
            <w:r w:rsidRPr="005B552E">
              <w:rPr>
                <w:rFonts w:ascii="Cambria" w:hAnsi="Cambria" w:cs="Times New Roman"/>
              </w:rPr>
              <w:t>w realizacji zadań artystycznych,</w:t>
            </w:r>
          </w:p>
          <w:p w:rsidR="00850556" w:rsidRPr="005B552E" w:rsidRDefault="00850556" w:rsidP="001A2EDD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2) obsługuje sprzęt elektroniczny umożliwiający rejestrację swojej gry.</w:t>
            </w:r>
          </w:p>
        </w:tc>
      </w:tr>
      <w:tr w:rsidR="00850556" w:rsidRPr="005B552E" w:rsidTr="00FD1566">
        <w:tc>
          <w:tcPr>
            <w:tcW w:w="10491" w:type="dxa"/>
            <w:gridSpan w:val="23"/>
          </w:tcPr>
          <w:p w:rsidR="00850556" w:rsidRPr="005B552E" w:rsidRDefault="00850556" w:rsidP="001A2EDD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4. Funkcjonowanie w środowisku artystycznym.</w:t>
            </w:r>
          </w:p>
        </w:tc>
      </w:tr>
      <w:tr w:rsidR="00850556" w:rsidRPr="005B552E" w:rsidTr="00FD1566">
        <w:tc>
          <w:tcPr>
            <w:tcW w:w="3221" w:type="dxa"/>
            <w:gridSpan w:val="3"/>
          </w:tcPr>
          <w:p w:rsidR="00850556" w:rsidRPr="005B552E" w:rsidRDefault="00850556" w:rsidP="001A2EDD">
            <w:pPr>
              <w:rPr>
                <w:rFonts w:ascii="Cambria" w:hAnsi="Cambria" w:cs="Times New Roman"/>
              </w:rPr>
            </w:pPr>
          </w:p>
        </w:tc>
        <w:tc>
          <w:tcPr>
            <w:tcW w:w="7270" w:type="dxa"/>
            <w:gridSpan w:val="20"/>
          </w:tcPr>
          <w:p w:rsidR="00850556" w:rsidRPr="005B552E" w:rsidRDefault="00850556" w:rsidP="001A2EDD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Uczeń:</w:t>
            </w:r>
          </w:p>
        </w:tc>
      </w:tr>
      <w:tr w:rsidR="00850556" w:rsidRPr="005B552E" w:rsidTr="00FD1566">
        <w:tc>
          <w:tcPr>
            <w:tcW w:w="3221" w:type="dxa"/>
            <w:gridSpan w:val="3"/>
          </w:tcPr>
          <w:p w:rsidR="00850556" w:rsidRPr="005B552E" w:rsidRDefault="00850556" w:rsidP="001A2EDD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 xml:space="preserve">1) rozwój artystyczny </w:t>
            </w:r>
            <w:r w:rsidR="00314F71" w:rsidRPr="005B552E">
              <w:rPr>
                <w:rFonts w:ascii="Cambria" w:hAnsi="Cambria" w:cs="Times New Roman"/>
              </w:rPr>
              <w:t xml:space="preserve">                     </w:t>
            </w:r>
            <w:r w:rsidRPr="005B552E">
              <w:rPr>
                <w:rFonts w:ascii="Cambria" w:hAnsi="Cambria" w:cs="Times New Roman"/>
              </w:rPr>
              <w:t>i zawodowy,</w:t>
            </w:r>
          </w:p>
        </w:tc>
        <w:tc>
          <w:tcPr>
            <w:tcW w:w="7270" w:type="dxa"/>
            <w:gridSpan w:val="20"/>
          </w:tcPr>
          <w:p w:rsidR="00B0218E" w:rsidRPr="005B552E" w:rsidRDefault="00B0218E" w:rsidP="001A2EDD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1) analizuje własne kompetencje,</w:t>
            </w:r>
          </w:p>
          <w:p w:rsidR="00B0218E" w:rsidRPr="005B552E" w:rsidRDefault="00B0218E" w:rsidP="001A2EDD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2) aktualizuje swoją wiedzę i rozwija umiejętności</w:t>
            </w:r>
            <w:r w:rsidR="005D43F6" w:rsidRPr="005B552E">
              <w:rPr>
                <w:rFonts w:ascii="Cambria" w:hAnsi="Cambria" w:cs="Times New Roman"/>
              </w:rPr>
              <w:t>,</w:t>
            </w:r>
          </w:p>
          <w:p w:rsidR="00B0218E" w:rsidRPr="005B552E" w:rsidRDefault="00B0218E" w:rsidP="001A2EDD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lastRenderedPageBreak/>
              <w:t>3) wykorzystuje różne źródła informacji w celu doskonalenia umiejętności,</w:t>
            </w:r>
          </w:p>
          <w:p w:rsidR="005D43F6" w:rsidRPr="005B552E" w:rsidRDefault="00B0218E" w:rsidP="001A2EDD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4) dokumentuje i archiwizuje własne dokonania twórcze</w:t>
            </w:r>
            <w:r w:rsidR="005D43F6" w:rsidRPr="005B552E">
              <w:rPr>
                <w:rFonts w:ascii="Cambria" w:hAnsi="Cambria" w:cs="Times New Roman"/>
              </w:rPr>
              <w:t>,</w:t>
            </w:r>
          </w:p>
          <w:p w:rsidR="00850556" w:rsidRPr="005B552E" w:rsidRDefault="00B0218E" w:rsidP="001A2EDD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5) aktywnie uczestniczy w życiu artystycznym.</w:t>
            </w:r>
          </w:p>
        </w:tc>
      </w:tr>
      <w:tr w:rsidR="00850556" w:rsidRPr="005B552E" w:rsidTr="00FD1566">
        <w:tc>
          <w:tcPr>
            <w:tcW w:w="3221" w:type="dxa"/>
            <w:gridSpan w:val="3"/>
          </w:tcPr>
          <w:p w:rsidR="00850556" w:rsidRPr="005B552E" w:rsidRDefault="00850556" w:rsidP="001A2EDD">
            <w:pPr>
              <w:rPr>
                <w:rFonts w:ascii="Cambria" w:hAnsi="Cambria" w:cs="Times New Roman"/>
              </w:rPr>
            </w:pPr>
          </w:p>
          <w:p w:rsidR="00850556" w:rsidRPr="005B552E" w:rsidRDefault="00850556" w:rsidP="001A2EDD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2) etyka zawodowa.</w:t>
            </w:r>
          </w:p>
        </w:tc>
        <w:tc>
          <w:tcPr>
            <w:tcW w:w="7270" w:type="dxa"/>
            <w:gridSpan w:val="20"/>
          </w:tcPr>
          <w:p w:rsidR="00850556" w:rsidRPr="005B552E" w:rsidRDefault="00850556" w:rsidP="001A2EDD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 xml:space="preserve">1) przestrzega zasad etycznych oraz utrzymuje właściwe relacje </w:t>
            </w:r>
            <w:r w:rsidR="008E485B" w:rsidRPr="005B552E">
              <w:rPr>
                <w:rFonts w:ascii="Cambria" w:hAnsi="Cambria" w:cs="Times New Roman"/>
              </w:rPr>
              <w:t xml:space="preserve">                            </w:t>
            </w:r>
            <w:r w:rsidRPr="005B552E">
              <w:rPr>
                <w:rFonts w:ascii="Cambria" w:hAnsi="Cambria" w:cs="Times New Roman"/>
              </w:rPr>
              <w:t>w środowisku,</w:t>
            </w:r>
          </w:p>
          <w:p w:rsidR="00850556" w:rsidRPr="005B552E" w:rsidRDefault="00850556" w:rsidP="001A2EDD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2) przyjmuje odpowiedzialność za powierzone zadania artystyczne</w:t>
            </w:r>
          </w:p>
        </w:tc>
      </w:tr>
      <w:tr w:rsidR="00FD1566" w:rsidRPr="00852BB2" w:rsidTr="00FD1566">
        <w:tc>
          <w:tcPr>
            <w:tcW w:w="10491" w:type="dxa"/>
            <w:gridSpan w:val="23"/>
          </w:tcPr>
          <w:p w:rsidR="005D43F6" w:rsidRPr="00852BB2" w:rsidRDefault="005D43F6" w:rsidP="00700ABB">
            <w:pPr>
              <w:jc w:val="center"/>
              <w:rPr>
                <w:rFonts w:ascii="Cambria" w:hAnsi="Cambria" w:cs="Times New Roman"/>
                <w:b/>
                <w:color w:val="0000FF"/>
              </w:rPr>
            </w:pPr>
            <w:r w:rsidRPr="00852BB2">
              <w:rPr>
                <w:rFonts w:ascii="Cambria" w:hAnsi="Cambria" w:cs="Times New Roman"/>
                <w:b/>
                <w:color w:val="0000FF"/>
              </w:rPr>
              <w:t>FLET</w:t>
            </w:r>
          </w:p>
        </w:tc>
      </w:tr>
      <w:tr w:rsidR="005D43F6" w:rsidRPr="005B552E" w:rsidTr="00FD1566">
        <w:tc>
          <w:tcPr>
            <w:tcW w:w="10491" w:type="dxa"/>
            <w:gridSpan w:val="23"/>
          </w:tcPr>
          <w:p w:rsidR="005D43F6" w:rsidRPr="005B552E" w:rsidRDefault="005D43F6" w:rsidP="001A2EDD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CELE KSZTAŁCENIA</w:t>
            </w:r>
          </w:p>
        </w:tc>
      </w:tr>
      <w:tr w:rsidR="005D43F6" w:rsidRPr="005B552E" w:rsidTr="00FD1566">
        <w:tc>
          <w:tcPr>
            <w:tcW w:w="3359" w:type="dxa"/>
            <w:gridSpan w:val="5"/>
          </w:tcPr>
          <w:p w:rsidR="005D43F6" w:rsidRPr="005B552E" w:rsidRDefault="005D43F6" w:rsidP="001A2EDD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Wiedza</w:t>
            </w:r>
          </w:p>
          <w:p w:rsidR="005D43F6" w:rsidRPr="005B552E" w:rsidRDefault="005D43F6" w:rsidP="001A2EDD">
            <w:pPr>
              <w:rPr>
                <w:rFonts w:ascii="Cambria" w:hAnsi="Cambria" w:cs="Times New Roman"/>
              </w:rPr>
            </w:pPr>
          </w:p>
        </w:tc>
        <w:tc>
          <w:tcPr>
            <w:tcW w:w="4859" w:type="dxa"/>
            <w:gridSpan w:val="16"/>
          </w:tcPr>
          <w:p w:rsidR="005D43F6" w:rsidRPr="005B552E" w:rsidRDefault="005D43F6" w:rsidP="001A2EDD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Umiejętności</w:t>
            </w:r>
          </w:p>
        </w:tc>
        <w:tc>
          <w:tcPr>
            <w:tcW w:w="2273" w:type="dxa"/>
            <w:gridSpan w:val="2"/>
          </w:tcPr>
          <w:p w:rsidR="005D43F6" w:rsidRPr="005B552E" w:rsidRDefault="005D43F6" w:rsidP="001A2EDD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Kompetencje</w:t>
            </w:r>
          </w:p>
        </w:tc>
      </w:tr>
      <w:tr w:rsidR="005D43F6" w:rsidRPr="005B552E" w:rsidTr="00FD1566">
        <w:tc>
          <w:tcPr>
            <w:tcW w:w="3359" w:type="dxa"/>
            <w:gridSpan w:val="5"/>
          </w:tcPr>
          <w:p w:rsidR="005D43F6" w:rsidRPr="005B552E" w:rsidRDefault="005D43F6" w:rsidP="005D43F6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 xml:space="preserve">1. Przyswojenie wiedzy </w:t>
            </w:r>
            <w:r w:rsidR="00700ABB" w:rsidRPr="005B552E">
              <w:rPr>
                <w:rFonts w:ascii="Cambria" w:hAnsi="Cambria" w:cs="Times New Roman"/>
              </w:rPr>
              <w:t xml:space="preserve">                     </w:t>
            </w:r>
            <w:r w:rsidRPr="005B552E">
              <w:rPr>
                <w:rFonts w:ascii="Cambria" w:hAnsi="Cambria" w:cs="Times New Roman"/>
              </w:rPr>
              <w:t>z zakresu instrumentu głównego – fletu.</w:t>
            </w:r>
          </w:p>
          <w:p w:rsidR="005D43F6" w:rsidRPr="005B552E" w:rsidRDefault="005D43F6" w:rsidP="005D43F6">
            <w:pPr>
              <w:pStyle w:val="Akapitzlist"/>
              <w:rPr>
                <w:rFonts w:ascii="Cambria" w:hAnsi="Cambria" w:cs="Times New Roman"/>
              </w:rPr>
            </w:pPr>
          </w:p>
          <w:p w:rsidR="005D43F6" w:rsidRPr="005B552E" w:rsidRDefault="005D43F6" w:rsidP="005D43F6">
            <w:pPr>
              <w:pStyle w:val="Akapitzlist"/>
              <w:rPr>
                <w:rFonts w:ascii="Cambria" w:hAnsi="Cambria" w:cs="Times New Roman"/>
              </w:rPr>
            </w:pPr>
          </w:p>
        </w:tc>
        <w:tc>
          <w:tcPr>
            <w:tcW w:w="3134" w:type="dxa"/>
            <w:gridSpan w:val="8"/>
          </w:tcPr>
          <w:p w:rsidR="005D43F6" w:rsidRPr="005B552E" w:rsidRDefault="005D43F6" w:rsidP="001A2EDD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2. Wykształcenie podstawowych umiejętności gry na instrumencie.</w:t>
            </w:r>
          </w:p>
        </w:tc>
        <w:tc>
          <w:tcPr>
            <w:tcW w:w="1725" w:type="dxa"/>
            <w:gridSpan w:val="8"/>
          </w:tcPr>
          <w:p w:rsidR="005D43F6" w:rsidRPr="005B552E" w:rsidRDefault="005D43F6" w:rsidP="001A2EDD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3. Prezentacja publiczna.</w:t>
            </w:r>
          </w:p>
        </w:tc>
        <w:tc>
          <w:tcPr>
            <w:tcW w:w="2273" w:type="dxa"/>
            <w:gridSpan w:val="2"/>
          </w:tcPr>
          <w:p w:rsidR="005D43F6" w:rsidRPr="005B552E" w:rsidRDefault="005D43F6" w:rsidP="001A2EDD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 xml:space="preserve">4. Funkcjonowanie </w:t>
            </w:r>
            <w:r w:rsidR="00FD1566">
              <w:rPr>
                <w:rFonts w:ascii="Cambria" w:hAnsi="Cambria" w:cs="Times New Roman"/>
              </w:rPr>
              <w:t xml:space="preserve">                 </w:t>
            </w:r>
            <w:r w:rsidRPr="005B552E">
              <w:rPr>
                <w:rFonts w:ascii="Cambria" w:hAnsi="Cambria" w:cs="Times New Roman"/>
              </w:rPr>
              <w:t>w środowisku artystycznym.</w:t>
            </w:r>
          </w:p>
        </w:tc>
      </w:tr>
      <w:tr w:rsidR="005D43F6" w:rsidRPr="005B552E" w:rsidTr="00FD1566">
        <w:tc>
          <w:tcPr>
            <w:tcW w:w="3359" w:type="dxa"/>
            <w:gridSpan w:val="5"/>
          </w:tcPr>
          <w:p w:rsidR="005D43F6" w:rsidRPr="005B552E" w:rsidRDefault="005D43F6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Treści nauczania</w:t>
            </w:r>
          </w:p>
        </w:tc>
        <w:tc>
          <w:tcPr>
            <w:tcW w:w="7132" w:type="dxa"/>
            <w:gridSpan w:val="18"/>
          </w:tcPr>
          <w:p w:rsidR="005D43F6" w:rsidRPr="005B552E" w:rsidRDefault="005D43F6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Kryteria weryfikacji</w:t>
            </w:r>
          </w:p>
        </w:tc>
      </w:tr>
      <w:tr w:rsidR="005D43F6" w:rsidRPr="005B552E" w:rsidTr="00FD1566">
        <w:tc>
          <w:tcPr>
            <w:tcW w:w="10491" w:type="dxa"/>
            <w:gridSpan w:val="23"/>
          </w:tcPr>
          <w:p w:rsidR="005D43F6" w:rsidRPr="005B552E" w:rsidRDefault="005D43F6" w:rsidP="001A2EDD">
            <w:pPr>
              <w:rPr>
                <w:rFonts w:ascii="Cambria" w:hAnsi="Cambria" w:cs="Times New Roman"/>
                <w:color w:val="00B050"/>
              </w:rPr>
            </w:pPr>
            <w:r w:rsidRPr="005B552E">
              <w:rPr>
                <w:rFonts w:ascii="Cambria" w:hAnsi="Cambria" w:cs="Times New Roman"/>
              </w:rPr>
              <w:t>1. Przyswojenie wiedzy z zakresu instrumentu głównego – fletu.</w:t>
            </w:r>
          </w:p>
        </w:tc>
      </w:tr>
      <w:tr w:rsidR="005D43F6" w:rsidRPr="005B552E" w:rsidTr="00FD1566">
        <w:tc>
          <w:tcPr>
            <w:tcW w:w="3359" w:type="dxa"/>
            <w:gridSpan w:val="5"/>
          </w:tcPr>
          <w:p w:rsidR="005D43F6" w:rsidRPr="005B552E" w:rsidRDefault="005D43F6" w:rsidP="001A2EDD">
            <w:pPr>
              <w:rPr>
                <w:rFonts w:ascii="Cambria" w:hAnsi="Cambria" w:cs="Times New Roman"/>
                <w:color w:val="000000" w:themeColor="text1"/>
              </w:rPr>
            </w:pPr>
          </w:p>
        </w:tc>
        <w:tc>
          <w:tcPr>
            <w:tcW w:w="7132" w:type="dxa"/>
            <w:gridSpan w:val="18"/>
          </w:tcPr>
          <w:p w:rsidR="005D43F6" w:rsidRPr="005B552E" w:rsidRDefault="005D43F6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Uczeń:</w:t>
            </w:r>
          </w:p>
        </w:tc>
      </w:tr>
      <w:tr w:rsidR="005D43F6" w:rsidRPr="005B552E" w:rsidTr="00FD1566">
        <w:tc>
          <w:tcPr>
            <w:tcW w:w="3359" w:type="dxa"/>
            <w:gridSpan w:val="5"/>
          </w:tcPr>
          <w:p w:rsidR="005D43F6" w:rsidRPr="005B552E" w:rsidRDefault="00A2385D" w:rsidP="00A2385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 xml:space="preserve">1) </w:t>
            </w:r>
            <w:r w:rsidR="005D43F6" w:rsidRPr="005B552E">
              <w:rPr>
                <w:rFonts w:ascii="Cambria" w:hAnsi="Cambria" w:cs="Times New Roman"/>
                <w:color w:val="000000" w:themeColor="text1"/>
              </w:rPr>
              <w:t xml:space="preserve">zasady bezpieczeństwa </w:t>
            </w:r>
            <w:r w:rsidR="00314F71" w:rsidRPr="005B552E">
              <w:rPr>
                <w:rFonts w:ascii="Cambria" w:hAnsi="Cambria" w:cs="Times New Roman"/>
                <w:color w:val="000000" w:themeColor="text1"/>
              </w:rPr>
              <w:t xml:space="preserve">                   </w:t>
            </w:r>
            <w:r w:rsidR="005D43F6" w:rsidRPr="005B552E">
              <w:rPr>
                <w:rFonts w:ascii="Cambria" w:hAnsi="Cambria" w:cs="Times New Roman"/>
                <w:color w:val="000000" w:themeColor="text1"/>
              </w:rPr>
              <w:t>i higieny pracy,</w:t>
            </w:r>
          </w:p>
          <w:p w:rsidR="005D43F6" w:rsidRPr="005B552E" w:rsidRDefault="005D43F6" w:rsidP="005D43F6">
            <w:pPr>
              <w:rPr>
                <w:rFonts w:ascii="Cambria" w:hAnsi="Cambria" w:cs="Times New Roman"/>
                <w:color w:val="000000" w:themeColor="text1"/>
              </w:rPr>
            </w:pPr>
          </w:p>
        </w:tc>
        <w:tc>
          <w:tcPr>
            <w:tcW w:w="7132" w:type="dxa"/>
            <w:gridSpan w:val="18"/>
          </w:tcPr>
          <w:p w:rsidR="005D43F6" w:rsidRPr="005B552E" w:rsidRDefault="005D43F6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 xml:space="preserve">1) określa warunki bezpieczeństwa i higieny pracy,                                           </w:t>
            </w:r>
          </w:p>
          <w:p w:rsidR="005D43F6" w:rsidRPr="005B552E" w:rsidRDefault="005D43F6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2) omawia czynniki wpływające na bezpieczeństwo.</w:t>
            </w:r>
          </w:p>
        </w:tc>
      </w:tr>
      <w:tr w:rsidR="005D43F6" w:rsidRPr="005B552E" w:rsidTr="00FD1566">
        <w:tc>
          <w:tcPr>
            <w:tcW w:w="3359" w:type="dxa"/>
            <w:gridSpan w:val="5"/>
          </w:tcPr>
          <w:p w:rsidR="005D43F6" w:rsidRPr="005B552E" w:rsidRDefault="00A2385D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2) historia instrumentu</w:t>
            </w:r>
            <w:r w:rsidR="002B7FCA" w:rsidRPr="005B552E">
              <w:rPr>
                <w:rFonts w:ascii="Cambria" w:hAnsi="Cambria" w:cs="Times New Roman"/>
                <w:color w:val="000000" w:themeColor="text1"/>
              </w:rPr>
              <w:t xml:space="preserve">                       </w:t>
            </w:r>
            <w:r w:rsidRPr="005B552E">
              <w:rPr>
                <w:rFonts w:ascii="Cambria" w:hAnsi="Cambria" w:cs="Times New Roman"/>
                <w:color w:val="000000" w:themeColor="text1"/>
              </w:rPr>
              <w:t xml:space="preserve"> i wiedza w zakresie literatury przedmiotu,</w:t>
            </w:r>
          </w:p>
        </w:tc>
        <w:tc>
          <w:tcPr>
            <w:tcW w:w="7132" w:type="dxa"/>
            <w:gridSpan w:val="18"/>
          </w:tcPr>
          <w:p w:rsidR="00A2385D" w:rsidRPr="005B552E" w:rsidRDefault="00A2385D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1) omawia w zarysie historię fletu i jego odmiany,</w:t>
            </w:r>
          </w:p>
          <w:p w:rsidR="00A2385D" w:rsidRPr="005B552E" w:rsidRDefault="00A2385D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 xml:space="preserve">2) wymienia reprezentatywne utwory fletowe oraz ich kompozytorów </w:t>
            </w:r>
            <w:r w:rsidR="002B7FCA" w:rsidRPr="005B552E">
              <w:rPr>
                <w:rFonts w:ascii="Cambria" w:hAnsi="Cambria" w:cs="Times New Roman"/>
                <w:color w:val="000000" w:themeColor="text1"/>
              </w:rPr>
              <w:t xml:space="preserve">               </w:t>
            </w:r>
            <w:r w:rsidRPr="005B552E">
              <w:rPr>
                <w:rFonts w:ascii="Cambria" w:hAnsi="Cambria" w:cs="Times New Roman"/>
                <w:color w:val="000000" w:themeColor="text1"/>
              </w:rPr>
              <w:t>z różnych epok,</w:t>
            </w:r>
          </w:p>
          <w:p w:rsidR="005D43F6" w:rsidRPr="005B552E" w:rsidRDefault="00A2385D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3) wymienia wybitnych flecistów o znaczącym dorobku artystycznym.</w:t>
            </w:r>
          </w:p>
        </w:tc>
      </w:tr>
      <w:tr w:rsidR="005D43F6" w:rsidRPr="005B552E" w:rsidTr="00FD1566">
        <w:tc>
          <w:tcPr>
            <w:tcW w:w="3359" w:type="dxa"/>
            <w:gridSpan w:val="5"/>
          </w:tcPr>
          <w:p w:rsidR="005D43F6" w:rsidRPr="005B552E" w:rsidRDefault="00A2385D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3) budowa i pielęgnacja instrumentu,</w:t>
            </w:r>
          </w:p>
        </w:tc>
        <w:tc>
          <w:tcPr>
            <w:tcW w:w="7132" w:type="dxa"/>
            <w:gridSpan w:val="18"/>
          </w:tcPr>
          <w:p w:rsidR="00A2385D" w:rsidRPr="005B552E" w:rsidRDefault="00A2385D" w:rsidP="00A2385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nazywa elementy budowy fletu, wyjaśnia sposób składania tych elementów oraz określa zasady jego pielęgnacji.</w:t>
            </w:r>
          </w:p>
          <w:p w:rsidR="005D43F6" w:rsidRPr="005B552E" w:rsidRDefault="005D43F6" w:rsidP="001A2EDD">
            <w:pPr>
              <w:rPr>
                <w:rFonts w:ascii="Cambria" w:hAnsi="Cambria" w:cs="Times New Roman"/>
                <w:color w:val="000000" w:themeColor="text1"/>
              </w:rPr>
            </w:pPr>
          </w:p>
        </w:tc>
      </w:tr>
      <w:tr w:rsidR="005D43F6" w:rsidRPr="005B552E" w:rsidTr="00FD1566">
        <w:tc>
          <w:tcPr>
            <w:tcW w:w="3359" w:type="dxa"/>
            <w:gridSpan w:val="5"/>
          </w:tcPr>
          <w:p w:rsidR="005D43F6" w:rsidRPr="005B552E" w:rsidRDefault="005D43F6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 xml:space="preserve">4) technika wykonawcza. </w:t>
            </w:r>
          </w:p>
        </w:tc>
        <w:tc>
          <w:tcPr>
            <w:tcW w:w="7132" w:type="dxa"/>
            <w:gridSpan w:val="18"/>
          </w:tcPr>
          <w:p w:rsidR="00A2385D" w:rsidRPr="005B552E" w:rsidRDefault="00A2385D" w:rsidP="00A2385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1) omawia warsztat wykonawczy, w tym budowę aparatu oddechowego oraz jego rolę w grze na flecie,</w:t>
            </w:r>
          </w:p>
          <w:p w:rsidR="00A2385D" w:rsidRPr="005B552E" w:rsidRDefault="00A2385D" w:rsidP="00A2385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2) opisuje możliwości techniczne instrumentu,</w:t>
            </w:r>
          </w:p>
          <w:p w:rsidR="005D43F6" w:rsidRPr="005B552E" w:rsidRDefault="00A2385D" w:rsidP="00A2385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3) wskazuje podstawowe czynniki mające wpływ na intonację.</w:t>
            </w:r>
          </w:p>
        </w:tc>
      </w:tr>
      <w:tr w:rsidR="005D43F6" w:rsidRPr="005B552E" w:rsidTr="00FD1566">
        <w:tc>
          <w:tcPr>
            <w:tcW w:w="10491" w:type="dxa"/>
            <w:gridSpan w:val="23"/>
          </w:tcPr>
          <w:p w:rsidR="005D43F6" w:rsidRPr="005B552E" w:rsidRDefault="005D43F6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2. Wykształcenie podstawowych umiejętności gry na instrumencie.</w:t>
            </w:r>
          </w:p>
        </w:tc>
      </w:tr>
      <w:tr w:rsidR="005D43F6" w:rsidRPr="005B552E" w:rsidTr="00FD1566">
        <w:tc>
          <w:tcPr>
            <w:tcW w:w="3359" w:type="dxa"/>
            <w:gridSpan w:val="5"/>
          </w:tcPr>
          <w:p w:rsidR="005D43F6" w:rsidRPr="005B552E" w:rsidRDefault="005D43F6" w:rsidP="001A2EDD">
            <w:pPr>
              <w:rPr>
                <w:rFonts w:ascii="Cambria" w:hAnsi="Cambria" w:cs="Times New Roman"/>
                <w:color w:val="000000" w:themeColor="text1"/>
              </w:rPr>
            </w:pPr>
          </w:p>
        </w:tc>
        <w:tc>
          <w:tcPr>
            <w:tcW w:w="7132" w:type="dxa"/>
            <w:gridSpan w:val="18"/>
          </w:tcPr>
          <w:p w:rsidR="005D43F6" w:rsidRPr="005B552E" w:rsidRDefault="005D43F6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Uczeń:</w:t>
            </w:r>
          </w:p>
        </w:tc>
      </w:tr>
      <w:tr w:rsidR="005D43F6" w:rsidRPr="005B552E" w:rsidTr="00FD1566">
        <w:tc>
          <w:tcPr>
            <w:tcW w:w="3359" w:type="dxa"/>
            <w:gridSpan w:val="5"/>
          </w:tcPr>
          <w:p w:rsidR="005D43F6" w:rsidRPr="005B552E" w:rsidRDefault="005D43F6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1) aparat gry,</w:t>
            </w:r>
          </w:p>
        </w:tc>
        <w:tc>
          <w:tcPr>
            <w:tcW w:w="7132" w:type="dxa"/>
            <w:gridSpan w:val="18"/>
          </w:tcPr>
          <w:p w:rsidR="00A2385D" w:rsidRPr="005B552E" w:rsidRDefault="00A2385D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 xml:space="preserve">1) prezentuje poprawny aparat gry, w tym technikę oddechową </w:t>
            </w:r>
            <w:r w:rsidR="002B7FCA" w:rsidRPr="005B552E">
              <w:rPr>
                <w:rFonts w:ascii="Cambria" w:hAnsi="Cambria" w:cs="Times New Roman"/>
                <w:color w:val="000000" w:themeColor="text1"/>
              </w:rPr>
              <w:t xml:space="preserve">                            </w:t>
            </w:r>
            <w:r w:rsidRPr="005B552E">
              <w:rPr>
                <w:rFonts w:ascii="Cambria" w:hAnsi="Cambria" w:cs="Times New Roman"/>
                <w:color w:val="000000" w:themeColor="text1"/>
              </w:rPr>
              <w:t>i technikę zadęcia,</w:t>
            </w:r>
          </w:p>
          <w:p w:rsidR="005D43F6" w:rsidRPr="005B552E" w:rsidRDefault="00A2385D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 xml:space="preserve">2) kontroluje prawidłową postawę, ułożenie rąk i palców podczas gry. </w:t>
            </w:r>
          </w:p>
        </w:tc>
      </w:tr>
      <w:tr w:rsidR="005D43F6" w:rsidRPr="005B552E" w:rsidTr="00FD1566">
        <w:tc>
          <w:tcPr>
            <w:tcW w:w="3359" w:type="dxa"/>
            <w:gridSpan w:val="5"/>
          </w:tcPr>
          <w:p w:rsidR="005D43F6" w:rsidRPr="005B552E" w:rsidRDefault="005D43F6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2) technika gry,</w:t>
            </w:r>
          </w:p>
        </w:tc>
        <w:tc>
          <w:tcPr>
            <w:tcW w:w="7132" w:type="dxa"/>
            <w:gridSpan w:val="18"/>
          </w:tcPr>
          <w:p w:rsidR="00A2385D" w:rsidRPr="005B552E" w:rsidRDefault="00A2385D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1) stosuje różne sposoby efektywnego przygotowania do gry,</w:t>
            </w:r>
          </w:p>
          <w:p w:rsidR="00A2385D" w:rsidRPr="005B552E" w:rsidRDefault="00A2385D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2) posługuje się różnorodnymi technikami artykulacyjnymi, dynamiką, agogiką oraz potrafi modulować barwę dźwięku z zachowaniem prawidłowej intonacji,</w:t>
            </w:r>
          </w:p>
          <w:p w:rsidR="00A2385D" w:rsidRPr="005B552E" w:rsidRDefault="00A2385D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3) dysponuje biegłością techniczną pozwalającą na swobodne wykonywanie utworów,</w:t>
            </w:r>
          </w:p>
          <w:p w:rsidR="005D43F6" w:rsidRPr="005B552E" w:rsidRDefault="00A2385D" w:rsidP="00A2385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4) dysponuje prawidłową emisją dźwięku.</w:t>
            </w:r>
            <w:r w:rsidR="005D43F6" w:rsidRPr="005B552E">
              <w:rPr>
                <w:rFonts w:ascii="Cambria" w:hAnsi="Cambria" w:cs="Times New Roman"/>
                <w:color w:val="000000" w:themeColor="text1"/>
              </w:rPr>
              <w:t xml:space="preserve"> </w:t>
            </w:r>
          </w:p>
        </w:tc>
      </w:tr>
      <w:tr w:rsidR="005D43F6" w:rsidRPr="005B552E" w:rsidTr="00FD1566">
        <w:tc>
          <w:tcPr>
            <w:tcW w:w="3359" w:type="dxa"/>
            <w:gridSpan w:val="5"/>
          </w:tcPr>
          <w:p w:rsidR="005D43F6" w:rsidRPr="005B552E" w:rsidRDefault="005D43F6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3) interpretacja.</w:t>
            </w:r>
          </w:p>
        </w:tc>
        <w:tc>
          <w:tcPr>
            <w:tcW w:w="7132" w:type="dxa"/>
            <w:gridSpan w:val="18"/>
          </w:tcPr>
          <w:p w:rsidR="00A2385D" w:rsidRPr="005B552E" w:rsidRDefault="00A2385D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1) interpretuje utwory zgodnie ze stylem danej epoki i ich budową formalną pod kierunkiem nauczyciela,</w:t>
            </w:r>
          </w:p>
          <w:p w:rsidR="005D43F6" w:rsidRPr="005B552E" w:rsidRDefault="00A2385D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2) wykazuje się w grze muzykalnością i wrażliwością artystyczną.</w:t>
            </w:r>
          </w:p>
        </w:tc>
      </w:tr>
      <w:tr w:rsidR="005D43F6" w:rsidRPr="005B552E" w:rsidTr="00FD1566">
        <w:tc>
          <w:tcPr>
            <w:tcW w:w="3359" w:type="dxa"/>
            <w:gridSpan w:val="5"/>
          </w:tcPr>
          <w:p w:rsidR="005D43F6" w:rsidRPr="005B552E" w:rsidRDefault="005D43F6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4) specjalistyczna terminologia, notacja muzyczna,</w:t>
            </w:r>
          </w:p>
        </w:tc>
        <w:tc>
          <w:tcPr>
            <w:tcW w:w="7132" w:type="dxa"/>
            <w:gridSpan w:val="18"/>
          </w:tcPr>
          <w:p w:rsidR="005D43F6" w:rsidRPr="005B552E" w:rsidRDefault="005D43F6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1) posługuje się specjalistyczną terminologią,</w:t>
            </w:r>
          </w:p>
          <w:p w:rsidR="005D43F6" w:rsidRPr="005B552E" w:rsidRDefault="005D43F6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2) realizuje zasady notacji muzycznej,</w:t>
            </w:r>
          </w:p>
          <w:p w:rsidR="005D43F6" w:rsidRPr="005B552E" w:rsidRDefault="005D43F6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3) czyta nuty a vista.</w:t>
            </w:r>
          </w:p>
        </w:tc>
      </w:tr>
      <w:tr w:rsidR="005D43F6" w:rsidRPr="005B552E" w:rsidTr="00FD1566">
        <w:tc>
          <w:tcPr>
            <w:tcW w:w="3359" w:type="dxa"/>
            <w:gridSpan w:val="5"/>
          </w:tcPr>
          <w:p w:rsidR="005D43F6" w:rsidRPr="005B552E" w:rsidRDefault="005D43F6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5) samodzielna praca.</w:t>
            </w:r>
          </w:p>
        </w:tc>
        <w:tc>
          <w:tcPr>
            <w:tcW w:w="7132" w:type="dxa"/>
            <w:gridSpan w:val="18"/>
          </w:tcPr>
          <w:p w:rsidR="005D43F6" w:rsidRPr="005B552E" w:rsidRDefault="005D43F6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1) przestrzega zasad bezpieczeństwa i higieny pracy,</w:t>
            </w:r>
          </w:p>
          <w:p w:rsidR="005D43F6" w:rsidRPr="005B552E" w:rsidRDefault="005D43F6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2) realizuje proces ćwiczenia poszczególnych elementów warsztatu według wskazówek nauczyciela,</w:t>
            </w:r>
          </w:p>
          <w:p w:rsidR="005D43F6" w:rsidRPr="005B552E" w:rsidRDefault="005D43F6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lastRenderedPageBreak/>
              <w:t>3) kontroluje własną grę podczas ćwiczenia,</w:t>
            </w:r>
          </w:p>
          <w:p w:rsidR="005D43F6" w:rsidRPr="005B552E" w:rsidRDefault="005D43F6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4) potrafi ocenić jakość wykonywanych zadań,</w:t>
            </w:r>
          </w:p>
          <w:p w:rsidR="005D43F6" w:rsidRPr="005B552E" w:rsidRDefault="005D43F6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5) stosuje w działaniach praktycznych wiedzę z zakresu przedmiotów teoretycznych,</w:t>
            </w:r>
          </w:p>
          <w:p w:rsidR="005D43F6" w:rsidRPr="005B552E" w:rsidRDefault="005D43F6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6) stosuje różne sposoby zapamiętywania tekstu nutowego,</w:t>
            </w:r>
          </w:p>
          <w:p w:rsidR="005D43F6" w:rsidRPr="005B552E" w:rsidRDefault="005D43F6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7) korzysta z narzędzi pomocnych w ćwiczeniu,</w:t>
            </w:r>
          </w:p>
          <w:p w:rsidR="005D43F6" w:rsidRPr="005B552E" w:rsidRDefault="005D43F6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8) planuje i organizuje systematyczną pracę</w:t>
            </w:r>
            <w:r w:rsidR="008A1BBD" w:rsidRPr="005B552E">
              <w:rPr>
                <w:rFonts w:ascii="Cambria" w:hAnsi="Cambria" w:cs="Times New Roman"/>
                <w:color w:val="000000" w:themeColor="text1"/>
              </w:rPr>
              <w:t>.</w:t>
            </w:r>
          </w:p>
        </w:tc>
      </w:tr>
      <w:tr w:rsidR="005D43F6" w:rsidRPr="005B552E" w:rsidTr="00FD1566">
        <w:tc>
          <w:tcPr>
            <w:tcW w:w="3359" w:type="dxa"/>
            <w:gridSpan w:val="5"/>
          </w:tcPr>
          <w:p w:rsidR="005D43F6" w:rsidRPr="005B552E" w:rsidRDefault="005D43F6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lastRenderedPageBreak/>
              <w:t xml:space="preserve">6) współpraca. </w:t>
            </w:r>
          </w:p>
        </w:tc>
        <w:tc>
          <w:tcPr>
            <w:tcW w:w="7132" w:type="dxa"/>
            <w:gridSpan w:val="18"/>
          </w:tcPr>
          <w:p w:rsidR="005D43F6" w:rsidRPr="005B552E" w:rsidRDefault="005D43F6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1) realizuje zadania artystyczne w grze z innymi uczniami lub nauczycielem,</w:t>
            </w:r>
          </w:p>
          <w:p w:rsidR="005D43F6" w:rsidRPr="005B552E" w:rsidRDefault="005D43F6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2) dostosowuje sposób gry do składu i aparatu wykonawczego, charakteru utworu oraz roli wykonywanej partii</w:t>
            </w:r>
            <w:r w:rsidR="008A1BBD" w:rsidRPr="005B552E">
              <w:rPr>
                <w:rFonts w:ascii="Cambria" w:hAnsi="Cambria" w:cs="Times New Roman"/>
                <w:color w:val="000000" w:themeColor="text1"/>
              </w:rPr>
              <w:t>,</w:t>
            </w:r>
          </w:p>
          <w:p w:rsidR="008A1BBD" w:rsidRPr="005B552E" w:rsidRDefault="008A1BBD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3) współpracuje z akompaniatorem.</w:t>
            </w:r>
          </w:p>
        </w:tc>
      </w:tr>
      <w:tr w:rsidR="005D43F6" w:rsidRPr="005B552E" w:rsidTr="00FD1566">
        <w:tc>
          <w:tcPr>
            <w:tcW w:w="10491" w:type="dxa"/>
            <w:gridSpan w:val="23"/>
          </w:tcPr>
          <w:p w:rsidR="005D43F6" w:rsidRPr="005B552E" w:rsidRDefault="005D43F6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3. Prezentacja publiczna.</w:t>
            </w:r>
          </w:p>
        </w:tc>
      </w:tr>
      <w:tr w:rsidR="005D43F6" w:rsidRPr="005B552E" w:rsidTr="00FD1566">
        <w:tc>
          <w:tcPr>
            <w:tcW w:w="3359" w:type="dxa"/>
            <w:gridSpan w:val="5"/>
          </w:tcPr>
          <w:p w:rsidR="005D43F6" w:rsidRPr="005B552E" w:rsidRDefault="005D43F6" w:rsidP="001A2EDD">
            <w:pPr>
              <w:rPr>
                <w:rFonts w:ascii="Cambria" w:hAnsi="Cambria" w:cs="Times New Roman"/>
                <w:color w:val="000000" w:themeColor="text1"/>
              </w:rPr>
            </w:pPr>
          </w:p>
        </w:tc>
        <w:tc>
          <w:tcPr>
            <w:tcW w:w="7132" w:type="dxa"/>
            <w:gridSpan w:val="18"/>
          </w:tcPr>
          <w:p w:rsidR="005D43F6" w:rsidRPr="005B552E" w:rsidRDefault="005D43F6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Uczeń:</w:t>
            </w:r>
          </w:p>
        </w:tc>
      </w:tr>
      <w:tr w:rsidR="005D43F6" w:rsidRPr="005B552E" w:rsidTr="00FD1566">
        <w:tc>
          <w:tcPr>
            <w:tcW w:w="3359" w:type="dxa"/>
            <w:gridSpan w:val="5"/>
          </w:tcPr>
          <w:p w:rsidR="005D43F6" w:rsidRPr="005B552E" w:rsidRDefault="005D43F6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1) praktyka estradowa,</w:t>
            </w:r>
          </w:p>
        </w:tc>
        <w:tc>
          <w:tcPr>
            <w:tcW w:w="7132" w:type="dxa"/>
            <w:gridSpan w:val="18"/>
          </w:tcPr>
          <w:p w:rsidR="005D43F6" w:rsidRPr="005B552E" w:rsidRDefault="005D43F6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1) koncentruje się podczas występu,</w:t>
            </w:r>
          </w:p>
          <w:p w:rsidR="005D43F6" w:rsidRPr="005B552E" w:rsidRDefault="005D43F6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2) opanowuje tremę,</w:t>
            </w:r>
          </w:p>
          <w:p w:rsidR="005D43F6" w:rsidRPr="005B552E" w:rsidRDefault="005D43F6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3) stosuje zasady poprawnego zachowania podczas publicznej prezentacji,</w:t>
            </w:r>
          </w:p>
          <w:p w:rsidR="005D43F6" w:rsidRPr="005B552E" w:rsidRDefault="005D43F6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4) wykonuje z pamięci część utworów ze swojego repertuaru.</w:t>
            </w:r>
          </w:p>
        </w:tc>
      </w:tr>
      <w:tr w:rsidR="005D43F6" w:rsidRPr="005B552E" w:rsidTr="00FD1566">
        <w:tc>
          <w:tcPr>
            <w:tcW w:w="3359" w:type="dxa"/>
            <w:gridSpan w:val="5"/>
          </w:tcPr>
          <w:p w:rsidR="005D43F6" w:rsidRPr="005B552E" w:rsidRDefault="005D43F6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2) prezentacja w mediach cyfrowych.</w:t>
            </w:r>
          </w:p>
        </w:tc>
        <w:tc>
          <w:tcPr>
            <w:tcW w:w="7132" w:type="dxa"/>
            <w:gridSpan w:val="18"/>
          </w:tcPr>
          <w:p w:rsidR="005D43F6" w:rsidRPr="005B552E" w:rsidRDefault="005D43F6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1) korzysta z technologii informacyjnej i komunikacyjnej w realizacji zadań artystycznych,</w:t>
            </w:r>
          </w:p>
          <w:p w:rsidR="005D43F6" w:rsidRPr="005B552E" w:rsidRDefault="005D43F6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2) obsługuje sprzęt elektroniczny umożliwiający rejestrację swojej gry.</w:t>
            </w:r>
          </w:p>
        </w:tc>
      </w:tr>
      <w:tr w:rsidR="005D43F6" w:rsidRPr="005B552E" w:rsidTr="00FD1566">
        <w:tc>
          <w:tcPr>
            <w:tcW w:w="10491" w:type="dxa"/>
            <w:gridSpan w:val="23"/>
          </w:tcPr>
          <w:p w:rsidR="005D43F6" w:rsidRPr="005B552E" w:rsidRDefault="005D43F6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4. Funkcjonowanie w środowisku artystycznym.</w:t>
            </w:r>
          </w:p>
        </w:tc>
      </w:tr>
      <w:tr w:rsidR="005D43F6" w:rsidRPr="005B552E" w:rsidTr="00FD1566">
        <w:tc>
          <w:tcPr>
            <w:tcW w:w="3359" w:type="dxa"/>
            <w:gridSpan w:val="5"/>
          </w:tcPr>
          <w:p w:rsidR="005D43F6" w:rsidRPr="005B552E" w:rsidRDefault="005D43F6" w:rsidP="001A2EDD">
            <w:pPr>
              <w:rPr>
                <w:rFonts w:ascii="Cambria" w:hAnsi="Cambria" w:cs="Times New Roman"/>
                <w:color w:val="000000" w:themeColor="text1"/>
              </w:rPr>
            </w:pPr>
          </w:p>
        </w:tc>
        <w:tc>
          <w:tcPr>
            <w:tcW w:w="7132" w:type="dxa"/>
            <w:gridSpan w:val="18"/>
          </w:tcPr>
          <w:p w:rsidR="005D43F6" w:rsidRPr="005B552E" w:rsidRDefault="005D43F6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Uczeń:</w:t>
            </w:r>
          </w:p>
        </w:tc>
      </w:tr>
      <w:tr w:rsidR="005D43F6" w:rsidRPr="005B552E" w:rsidTr="00FD1566">
        <w:tc>
          <w:tcPr>
            <w:tcW w:w="3359" w:type="dxa"/>
            <w:gridSpan w:val="5"/>
          </w:tcPr>
          <w:p w:rsidR="005D43F6" w:rsidRPr="005B552E" w:rsidRDefault="005D43F6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1) rozwój artystyczny</w:t>
            </w:r>
            <w:r w:rsidR="002B7FCA" w:rsidRPr="005B552E">
              <w:rPr>
                <w:rFonts w:ascii="Cambria" w:hAnsi="Cambria" w:cs="Times New Roman"/>
                <w:color w:val="000000" w:themeColor="text1"/>
              </w:rPr>
              <w:t xml:space="preserve">                         </w:t>
            </w:r>
            <w:r w:rsidRPr="005B552E">
              <w:rPr>
                <w:rFonts w:ascii="Cambria" w:hAnsi="Cambria" w:cs="Times New Roman"/>
                <w:color w:val="000000" w:themeColor="text1"/>
              </w:rPr>
              <w:t xml:space="preserve"> i zawodowy,</w:t>
            </w:r>
          </w:p>
        </w:tc>
        <w:tc>
          <w:tcPr>
            <w:tcW w:w="7132" w:type="dxa"/>
            <w:gridSpan w:val="18"/>
          </w:tcPr>
          <w:p w:rsidR="005D43F6" w:rsidRPr="005B552E" w:rsidRDefault="005D43F6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1) analizuje własne kompetencje,</w:t>
            </w:r>
          </w:p>
          <w:p w:rsidR="005D43F6" w:rsidRPr="005B552E" w:rsidRDefault="005D43F6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2) aktualizuje swoją wiedzę i rozwija umiejętności,</w:t>
            </w:r>
          </w:p>
          <w:p w:rsidR="005D43F6" w:rsidRPr="005B552E" w:rsidRDefault="005D43F6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3) wykorzystuje różne źródła informacji w celu doskonalenia umiejętności,</w:t>
            </w:r>
          </w:p>
          <w:p w:rsidR="005D43F6" w:rsidRPr="005B552E" w:rsidRDefault="005D43F6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4) dokumentuje i archiwizuje własne dokonania twórcze,</w:t>
            </w:r>
          </w:p>
          <w:p w:rsidR="005D43F6" w:rsidRPr="005B552E" w:rsidRDefault="005D43F6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5) aktywnie uczestniczy w życiu artystycznym.</w:t>
            </w:r>
          </w:p>
        </w:tc>
      </w:tr>
      <w:tr w:rsidR="005D43F6" w:rsidRPr="005B552E" w:rsidTr="00FD1566">
        <w:tc>
          <w:tcPr>
            <w:tcW w:w="3359" w:type="dxa"/>
            <w:gridSpan w:val="5"/>
          </w:tcPr>
          <w:p w:rsidR="005D43F6" w:rsidRPr="005B552E" w:rsidRDefault="005D43F6" w:rsidP="001A2EDD">
            <w:pPr>
              <w:rPr>
                <w:rFonts w:ascii="Cambria" w:hAnsi="Cambria" w:cs="Times New Roman"/>
                <w:color w:val="000000" w:themeColor="text1"/>
              </w:rPr>
            </w:pPr>
          </w:p>
          <w:p w:rsidR="005D43F6" w:rsidRPr="005B552E" w:rsidRDefault="005D43F6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2) etyka zawodowa.</w:t>
            </w:r>
          </w:p>
        </w:tc>
        <w:tc>
          <w:tcPr>
            <w:tcW w:w="7132" w:type="dxa"/>
            <w:gridSpan w:val="18"/>
          </w:tcPr>
          <w:p w:rsidR="005D43F6" w:rsidRPr="005B552E" w:rsidRDefault="005D43F6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 xml:space="preserve">1) przestrzega zasad etycznych oraz utrzymuje właściwe relacje </w:t>
            </w:r>
            <w:r w:rsidR="00C86733" w:rsidRPr="005B552E">
              <w:rPr>
                <w:rFonts w:ascii="Cambria" w:hAnsi="Cambria" w:cs="Times New Roman"/>
                <w:color w:val="000000" w:themeColor="text1"/>
              </w:rPr>
              <w:t xml:space="preserve">                          </w:t>
            </w:r>
            <w:r w:rsidRPr="005B552E">
              <w:rPr>
                <w:rFonts w:ascii="Cambria" w:hAnsi="Cambria" w:cs="Times New Roman"/>
                <w:color w:val="000000" w:themeColor="text1"/>
              </w:rPr>
              <w:t>w środowisku,</w:t>
            </w:r>
          </w:p>
          <w:p w:rsidR="005D43F6" w:rsidRPr="005B552E" w:rsidRDefault="005D43F6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2) przyjmuje odpowiedzialność za powierzone zadania artystyczne</w:t>
            </w:r>
            <w:r w:rsidR="004D1DED" w:rsidRPr="005B552E">
              <w:rPr>
                <w:rFonts w:ascii="Cambria" w:hAnsi="Cambria" w:cs="Times New Roman"/>
                <w:color w:val="000000" w:themeColor="text1"/>
              </w:rPr>
              <w:t>.</w:t>
            </w:r>
          </w:p>
          <w:p w:rsidR="005D43F6" w:rsidRPr="005B552E" w:rsidRDefault="005D43F6" w:rsidP="001A2EDD">
            <w:pPr>
              <w:rPr>
                <w:rFonts w:ascii="Cambria" w:hAnsi="Cambria" w:cs="Times New Roman"/>
                <w:color w:val="000000" w:themeColor="text1"/>
              </w:rPr>
            </w:pPr>
          </w:p>
        </w:tc>
      </w:tr>
      <w:tr w:rsidR="004D1DED" w:rsidRPr="005B552E" w:rsidTr="00FD1566">
        <w:tc>
          <w:tcPr>
            <w:tcW w:w="10491" w:type="dxa"/>
            <w:gridSpan w:val="23"/>
          </w:tcPr>
          <w:p w:rsidR="004D1DED" w:rsidRPr="005B552E" w:rsidRDefault="004D1DED" w:rsidP="00314F71">
            <w:pPr>
              <w:jc w:val="center"/>
              <w:rPr>
                <w:rFonts w:ascii="Cambria" w:hAnsi="Cambria" w:cs="Times New Roman"/>
                <w:b/>
              </w:rPr>
            </w:pPr>
            <w:r w:rsidRPr="00852BB2">
              <w:rPr>
                <w:rFonts w:ascii="Cambria" w:hAnsi="Cambria" w:cs="Times New Roman"/>
                <w:b/>
                <w:color w:val="0000FF"/>
              </w:rPr>
              <w:t>F</w:t>
            </w:r>
            <w:r w:rsidR="00071C4D" w:rsidRPr="00852BB2">
              <w:rPr>
                <w:rFonts w:ascii="Cambria" w:hAnsi="Cambria" w:cs="Times New Roman"/>
                <w:b/>
                <w:color w:val="0000FF"/>
              </w:rPr>
              <w:t>ORTEPIAN</w:t>
            </w:r>
          </w:p>
        </w:tc>
      </w:tr>
      <w:tr w:rsidR="004D1DED" w:rsidRPr="005B552E" w:rsidTr="00FD1566">
        <w:tc>
          <w:tcPr>
            <w:tcW w:w="10491" w:type="dxa"/>
            <w:gridSpan w:val="23"/>
          </w:tcPr>
          <w:p w:rsidR="004D1DED" w:rsidRPr="005B552E" w:rsidRDefault="004D1DED" w:rsidP="001A2EDD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CELE KSZTAŁCENIA</w:t>
            </w:r>
          </w:p>
        </w:tc>
      </w:tr>
      <w:tr w:rsidR="004D1DED" w:rsidRPr="005B552E" w:rsidTr="00FD1566">
        <w:tc>
          <w:tcPr>
            <w:tcW w:w="3258" w:type="dxa"/>
            <w:gridSpan w:val="4"/>
          </w:tcPr>
          <w:p w:rsidR="004D1DED" w:rsidRPr="005B552E" w:rsidRDefault="004D1DED" w:rsidP="001A2EDD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Wiedza</w:t>
            </w:r>
          </w:p>
          <w:p w:rsidR="004D1DED" w:rsidRPr="005B552E" w:rsidRDefault="004D1DED" w:rsidP="001A2EDD">
            <w:pPr>
              <w:rPr>
                <w:rFonts w:ascii="Cambria" w:hAnsi="Cambria" w:cs="Times New Roman"/>
              </w:rPr>
            </w:pPr>
          </w:p>
        </w:tc>
        <w:tc>
          <w:tcPr>
            <w:tcW w:w="4960" w:type="dxa"/>
            <w:gridSpan w:val="17"/>
          </w:tcPr>
          <w:p w:rsidR="004D1DED" w:rsidRPr="005B552E" w:rsidRDefault="004D1DED" w:rsidP="001A2EDD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Umiejętności</w:t>
            </w:r>
          </w:p>
        </w:tc>
        <w:tc>
          <w:tcPr>
            <w:tcW w:w="2273" w:type="dxa"/>
            <w:gridSpan w:val="2"/>
          </w:tcPr>
          <w:p w:rsidR="004D1DED" w:rsidRPr="005B552E" w:rsidRDefault="004D1DED" w:rsidP="001A2EDD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Kompetencje</w:t>
            </w:r>
          </w:p>
        </w:tc>
      </w:tr>
      <w:tr w:rsidR="004D1DED" w:rsidRPr="005B552E" w:rsidTr="00FD1566">
        <w:tc>
          <w:tcPr>
            <w:tcW w:w="3258" w:type="dxa"/>
            <w:gridSpan w:val="4"/>
          </w:tcPr>
          <w:p w:rsidR="004D1DED" w:rsidRPr="005B552E" w:rsidRDefault="004D1DED" w:rsidP="00700ABB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 xml:space="preserve">1. Przyswojenie wiedzy </w:t>
            </w:r>
            <w:r w:rsidR="00324CEC" w:rsidRPr="005B552E">
              <w:rPr>
                <w:rFonts w:ascii="Cambria" w:hAnsi="Cambria" w:cs="Times New Roman"/>
              </w:rPr>
              <w:t xml:space="preserve">                    </w:t>
            </w:r>
            <w:r w:rsidRPr="005B552E">
              <w:rPr>
                <w:rFonts w:ascii="Cambria" w:hAnsi="Cambria" w:cs="Times New Roman"/>
              </w:rPr>
              <w:t>z zakresu instrumentu głównego –</w:t>
            </w:r>
            <w:r w:rsidR="00F01000" w:rsidRPr="005B552E">
              <w:rPr>
                <w:rFonts w:ascii="Cambria" w:hAnsi="Cambria" w:cs="Times New Roman"/>
              </w:rPr>
              <w:t xml:space="preserve"> fortepianu</w:t>
            </w:r>
            <w:r w:rsidRPr="005B552E">
              <w:rPr>
                <w:rFonts w:ascii="Cambria" w:hAnsi="Cambria" w:cs="Times New Roman"/>
              </w:rPr>
              <w:t>.</w:t>
            </w:r>
          </w:p>
          <w:p w:rsidR="004D1DED" w:rsidRPr="005B552E" w:rsidRDefault="004D1DED" w:rsidP="00324CEC">
            <w:pPr>
              <w:rPr>
                <w:rFonts w:ascii="Cambria" w:hAnsi="Cambria" w:cs="Times New Roman"/>
              </w:rPr>
            </w:pPr>
          </w:p>
        </w:tc>
        <w:tc>
          <w:tcPr>
            <w:tcW w:w="2970" w:type="dxa"/>
            <w:gridSpan w:val="7"/>
          </w:tcPr>
          <w:p w:rsidR="004D1DED" w:rsidRPr="005B552E" w:rsidRDefault="004D1DED" w:rsidP="00700ABB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2. Wykształcenie podstawowych umiejętności gry na instrumencie.</w:t>
            </w:r>
          </w:p>
        </w:tc>
        <w:tc>
          <w:tcPr>
            <w:tcW w:w="1990" w:type="dxa"/>
            <w:gridSpan w:val="10"/>
          </w:tcPr>
          <w:p w:rsidR="004D1DED" w:rsidRPr="005B552E" w:rsidRDefault="004D1DED" w:rsidP="00700ABB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3. Prezentacja publiczna.</w:t>
            </w:r>
          </w:p>
        </w:tc>
        <w:tc>
          <w:tcPr>
            <w:tcW w:w="2273" w:type="dxa"/>
            <w:gridSpan w:val="2"/>
          </w:tcPr>
          <w:p w:rsidR="004D1DED" w:rsidRPr="005B552E" w:rsidRDefault="004D1DED" w:rsidP="00700ABB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 xml:space="preserve">4. Funkcjonowanie </w:t>
            </w:r>
            <w:r w:rsidR="00700ABB" w:rsidRPr="005B552E">
              <w:rPr>
                <w:rFonts w:ascii="Cambria" w:hAnsi="Cambria" w:cs="Times New Roman"/>
              </w:rPr>
              <w:t xml:space="preserve">          </w:t>
            </w:r>
            <w:r w:rsidR="00C86733" w:rsidRPr="005B552E">
              <w:rPr>
                <w:rFonts w:ascii="Cambria" w:hAnsi="Cambria" w:cs="Times New Roman"/>
              </w:rPr>
              <w:t xml:space="preserve">                   </w:t>
            </w:r>
            <w:r w:rsidRPr="005B552E">
              <w:rPr>
                <w:rFonts w:ascii="Cambria" w:hAnsi="Cambria" w:cs="Times New Roman"/>
              </w:rPr>
              <w:t>w środowisku artystycznym.</w:t>
            </w:r>
          </w:p>
        </w:tc>
      </w:tr>
      <w:tr w:rsidR="004D1DED" w:rsidRPr="005B552E" w:rsidTr="00FD1566">
        <w:tc>
          <w:tcPr>
            <w:tcW w:w="3258" w:type="dxa"/>
            <w:gridSpan w:val="4"/>
          </w:tcPr>
          <w:p w:rsidR="004D1DED" w:rsidRPr="005B552E" w:rsidRDefault="004D1DED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Treści nauczania</w:t>
            </w:r>
          </w:p>
        </w:tc>
        <w:tc>
          <w:tcPr>
            <w:tcW w:w="7233" w:type="dxa"/>
            <w:gridSpan w:val="19"/>
          </w:tcPr>
          <w:p w:rsidR="004D1DED" w:rsidRPr="005B552E" w:rsidRDefault="004D1DED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Kryteria weryfikacji</w:t>
            </w:r>
          </w:p>
        </w:tc>
      </w:tr>
      <w:tr w:rsidR="004D1DED" w:rsidRPr="005B552E" w:rsidTr="00FD1566">
        <w:tc>
          <w:tcPr>
            <w:tcW w:w="10491" w:type="dxa"/>
            <w:gridSpan w:val="23"/>
          </w:tcPr>
          <w:p w:rsidR="004D1DED" w:rsidRPr="005B552E" w:rsidRDefault="004D1DED" w:rsidP="001A2EDD">
            <w:pPr>
              <w:rPr>
                <w:rFonts w:ascii="Cambria" w:hAnsi="Cambria" w:cs="Times New Roman"/>
                <w:color w:val="00B050"/>
              </w:rPr>
            </w:pPr>
            <w:r w:rsidRPr="005B552E">
              <w:rPr>
                <w:rFonts w:ascii="Cambria" w:hAnsi="Cambria" w:cs="Times New Roman"/>
              </w:rPr>
              <w:t>1. Przyswojenie wiedzy z zakresu instrumentu głównego – fletu.</w:t>
            </w:r>
          </w:p>
        </w:tc>
      </w:tr>
      <w:tr w:rsidR="004D1DED" w:rsidRPr="005B552E" w:rsidTr="00FD1566">
        <w:tc>
          <w:tcPr>
            <w:tcW w:w="3258" w:type="dxa"/>
            <w:gridSpan w:val="4"/>
          </w:tcPr>
          <w:p w:rsidR="004D1DED" w:rsidRPr="005B552E" w:rsidRDefault="004D1DED" w:rsidP="001A2EDD">
            <w:pPr>
              <w:rPr>
                <w:rFonts w:ascii="Cambria" w:hAnsi="Cambria" w:cs="Times New Roman"/>
                <w:color w:val="000000" w:themeColor="text1"/>
              </w:rPr>
            </w:pPr>
          </w:p>
        </w:tc>
        <w:tc>
          <w:tcPr>
            <w:tcW w:w="7233" w:type="dxa"/>
            <w:gridSpan w:val="19"/>
          </w:tcPr>
          <w:p w:rsidR="004D1DED" w:rsidRPr="005B552E" w:rsidRDefault="004D1DED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Uczeń:</w:t>
            </w:r>
          </w:p>
        </w:tc>
      </w:tr>
      <w:tr w:rsidR="004D1DED" w:rsidRPr="005B552E" w:rsidTr="00FD1566">
        <w:tc>
          <w:tcPr>
            <w:tcW w:w="3258" w:type="dxa"/>
            <w:gridSpan w:val="4"/>
          </w:tcPr>
          <w:p w:rsidR="004D1DED" w:rsidRPr="005B552E" w:rsidRDefault="004D1DED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 xml:space="preserve">1) zasady bezpieczeństwa </w:t>
            </w:r>
            <w:r w:rsidR="00314F71" w:rsidRPr="005B552E">
              <w:rPr>
                <w:rFonts w:ascii="Cambria" w:hAnsi="Cambria" w:cs="Times New Roman"/>
                <w:color w:val="000000" w:themeColor="text1"/>
              </w:rPr>
              <w:t xml:space="preserve">  </w:t>
            </w:r>
            <w:r w:rsidR="00324CEC" w:rsidRPr="005B552E">
              <w:rPr>
                <w:rFonts w:ascii="Cambria" w:hAnsi="Cambria" w:cs="Times New Roman"/>
                <w:color w:val="000000" w:themeColor="text1"/>
              </w:rPr>
              <w:t xml:space="preserve">                    </w:t>
            </w:r>
            <w:r w:rsidR="00314F71" w:rsidRPr="005B552E">
              <w:rPr>
                <w:rFonts w:ascii="Cambria" w:hAnsi="Cambria" w:cs="Times New Roman"/>
                <w:color w:val="000000" w:themeColor="text1"/>
              </w:rPr>
              <w:t xml:space="preserve"> </w:t>
            </w:r>
            <w:r w:rsidRPr="005B552E">
              <w:rPr>
                <w:rFonts w:ascii="Cambria" w:hAnsi="Cambria" w:cs="Times New Roman"/>
                <w:color w:val="000000" w:themeColor="text1"/>
              </w:rPr>
              <w:t>i higieny pracy,</w:t>
            </w:r>
          </w:p>
        </w:tc>
        <w:tc>
          <w:tcPr>
            <w:tcW w:w="7233" w:type="dxa"/>
            <w:gridSpan w:val="19"/>
          </w:tcPr>
          <w:p w:rsidR="004D1DED" w:rsidRPr="005B552E" w:rsidRDefault="004D1DED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 xml:space="preserve">1) określa warunki bezpieczeństwa i higieny pracy,                                           </w:t>
            </w:r>
          </w:p>
          <w:p w:rsidR="004D1DED" w:rsidRPr="005B552E" w:rsidRDefault="004D1DED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2) omawia czynniki wpływające na bezpieczeństwo.</w:t>
            </w:r>
          </w:p>
        </w:tc>
      </w:tr>
      <w:tr w:rsidR="004D1DED" w:rsidRPr="005B552E" w:rsidTr="00FD1566">
        <w:tc>
          <w:tcPr>
            <w:tcW w:w="3258" w:type="dxa"/>
            <w:gridSpan w:val="4"/>
          </w:tcPr>
          <w:p w:rsidR="004D1DED" w:rsidRPr="005B552E" w:rsidRDefault="004D1DED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 xml:space="preserve">2) historia instrumentu </w:t>
            </w:r>
            <w:r w:rsidR="00314F71" w:rsidRPr="005B552E">
              <w:rPr>
                <w:rFonts w:ascii="Cambria" w:hAnsi="Cambria" w:cs="Times New Roman"/>
                <w:color w:val="000000" w:themeColor="text1"/>
              </w:rPr>
              <w:t xml:space="preserve">                    </w:t>
            </w:r>
            <w:r w:rsidRPr="005B552E">
              <w:rPr>
                <w:rFonts w:ascii="Cambria" w:hAnsi="Cambria" w:cs="Times New Roman"/>
                <w:color w:val="000000" w:themeColor="text1"/>
              </w:rPr>
              <w:t>i wiedza w zakresie literatury przedmiotu,</w:t>
            </w:r>
          </w:p>
        </w:tc>
        <w:tc>
          <w:tcPr>
            <w:tcW w:w="7233" w:type="dxa"/>
            <w:gridSpan w:val="19"/>
          </w:tcPr>
          <w:p w:rsidR="004D1DED" w:rsidRPr="005B552E" w:rsidRDefault="004D1DED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1) omawia w zarysie historię fletu i jego odmiany,</w:t>
            </w:r>
          </w:p>
          <w:p w:rsidR="004D1DED" w:rsidRPr="005B552E" w:rsidRDefault="004D1DED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 xml:space="preserve">2) wymienia reprezentatywne utwory fletowe oraz ich kompozytorów </w:t>
            </w:r>
            <w:r w:rsidR="00C86733" w:rsidRPr="005B552E">
              <w:rPr>
                <w:rFonts w:ascii="Cambria" w:hAnsi="Cambria" w:cs="Times New Roman"/>
                <w:color w:val="000000" w:themeColor="text1"/>
              </w:rPr>
              <w:t xml:space="preserve">                   </w:t>
            </w:r>
            <w:r w:rsidRPr="005B552E">
              <w:rPr>
                <w:rFonts w:ascii="Cambria" w:hAnsi="Cambria" w:cs="Times New Roman"/>
                <w:color w:val="000000" w:themeColor="text1"/>
              </w:rPr>
              <w:t>z różnych epok,</w:t>
            </w:r>
          </w:p>
          <w:p w:rsidR="004D1DED" w:rsidRPr="005B552E" w:rsidRDefault="004D1DED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3) wymienia wybitnych flecistów o znaczącym dorobku artystycznym.</w:t>
            </w:r>
          </w:p>
        </w:tc>
      </w:tr>
      <w:tr w:rsidR="004D1DED" w:rsidRPr="005B552E" w:rsidTr="00FD1566">
        <w:tc>
          <w:tcPr>
            <w:tcW w:w="3258" w:type="dxa"/>
            <w:gridSpan w:val="4"/>
          </w:tcPr>
          <w:p w:rsidR="004D1DED" w:rsidRPr="005B552E" w:rsidRDefault="004D1DED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3) budowa i pielęgnacja instrumentu,</w:t>
            </w:r>
          </w:p>
        </w:tc>
        <w:tc>
          <w:tcPr>
            <w:tcW w:w="7233" w:type="dxa"/>
            <w:gridSpan w:val="19"/>
          </w:tcPr>
          <w:p w:rsidR="004D1DED" w:rsidRPr="005B552E" w:rsidRDefault="004D1DED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nazywa elementy budowy fletu, wyjaśnia sposób składania tych elementów oraz określa zasady jego pielęgnacji.</w:t>
            </w:r>
          </w:p>
        </w:tc>
      </w:tr>
      <w:tr w:rsidR="004D1DED" w:rsidRPr="005B552E" w:rsidTr="00FD1566">
        <w:tc>
          <w:tcPr>
            <w:tcW w:w="3258" w:type="dxa"/>
            <w:gridSpan w:val="4"/>
          </w:tcPr>
          <w:p w:rsidR="004D1DED" w:rsidRPr="005B552E" w:rsidRDefault="004D1DED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lastRenderedPageBreak/>
              <w:t xml:space="preserve">4) technika wykonawcza. </w:t>
            </w:r>
          </w:p>
        </w:tc>
        <w:tc>
          <w:tcPr>
            <w:tcW w:w="7233" w:type="dxa"/>
            <w:gridSpan w:val="19"/>
          </w:tcPr>
          <w:p w:rsidR="004D1DED" w:rsidRPr="005B552E" w:rsidRDefault="004D1DED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1) omawia warsztat wykonawczy, w tym budowę aparatu oddechowego oraz jego rolę w grze na flecie,</w:t>
            </w:r>
          </w:p>
          <w:p w:rsidR="004D1DED" w:rsidRPr="005B552E" w:rsidRDefault="004D1DED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2) opisuje możliwości techniczne instrumentu,</w:t>
            </w:r>
          </w:p>
          <w:p w:rsidR="004D1DED" w:rsidRPr="005B552E" w:rsidRDefault="004D1DED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3) wskazuje podstawowe czynniki mające wpływ na intonację.</w:t>
            </w:r>
          </w:p>
        </w:tc>
      </w:tr>
      <w:tr w:rsidR="004D1DED" w:rsidRPr="005B552E" w:rsidTr="00FD1566">
        <w:tc>
          <w:tcPr>
            <w:tcW w:w="10491" w:type="dxa"/>
            <w:gridSpan w:val="23"/>
          </w:tcPr>
          <w:p w:rsidR="004D1DED" w:rsidRPr="005B552E" w:rsidRDefault="004D1DED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2. Wykształcenie podstawowych umiejętności gry na instrumencie.</w:t>
            </w:r>
          </w:p>
        </w:tc>
      </w:tr>
      <w:tr w:rsidR="004D1DED" w:rsidRPr="005B552E" w:rsidTr="00FD1566">
        <w:tc>
          <w:tcPr>
            <w:tcW w:w="3258" w:type="dxa"/>
            <w:gridSpan w:val="4"/>
          </w:tcPr>
          <w:p w:rsidR="004D1DED" w:rsidRPr="005B552E" w:rsidRDefault="004D1DED" w:rsidP="001A2EDD">
            <w:pPr>
              <w:rPr>
                <w:rFonts w:ascii="Cambria" w:hAnsi="Cambria" w:cs="Times New Roman"/>
                <w:color w:val="000000" w:themeColor="text1"/>
              </w:rPr>
            </w:pPr>
          </w:p>
        </w:tc>
        <w:tc>
          <w:tcPr>
            <w:tcW w:w="7233" w:type="dxa"/>
            <w:gridSpan w:val="19"/>
          </w:tcPr>
          <w:p w:rsidR="004D1DED" w:rsidRPr="005B552E" w:rsidRDefault="004D1DED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Uczeń:</w:t>
            </w:r>
          </w:p>
        </w:tc>
      </w:tr>
      <w:tr w:rsidR="004D1DED" w:rsidRPr="005B552E" w:rsidTr="00FD1566">
        <w:tc>
          <w:tcPr>
            <w:tcW w:w="3258" w:type="dxa"/>
            <w:gridSpan w:val="4"/>
          </w:tcPr>
          <w:p w:rsidR="004D1DED" w:rsidRPr="005B552E" w:rsidRDefault="004D1DED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1) aparat gry,</w:t>
            </w:r>
          </w:p>
        </w:tc>
        <w:tc>
          <w:tcPr>
            <w:tcW w:w="7233" w:type="dxa"/>
            <w:gridSpan w:val="19"/>
          </w:tcPr>
          <w:p w:rsidR="001D18A7" w:rsidRPr="005B552E" w:rsidRDefault="004D1DED" w:rsidP="001D18A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 xml:space="preserve">1) prezentuje poprawny aparat gry, </w:t>
            </w:r>
          </w:p>
          <w:p w:rsidR="004D1DED" w:rsidRPr="005B552E" w:rsidRDefault="004D1DED" w:rsidP="001D18A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 xml:space="preserve">2) kontroluje prawidłową postawę, ułożenie rąk i palców podczas gry. </w:t>
            </w:r>
          </w:p>
        </w:tc>
      </w:tr>
      <w:tr w:rsidR="004D1DED" w:rsidRPr="005B552E" w:rsidTr="00FD1566">
        <w:tc>
          <w:tcPr>
            <w:tcW w:w="3258" w:type="dxa"/>
            <w:gridSpan w:val="4"/>
          </w:tcPr>
          <w:p w:rsidR="004D1DED" w:rsidRPr="005B552E" w:rsidRDefault="004D1DED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2) technika gry,</w:t>
            </w:r>
          </w:p>
        </w:tc>
        <w:tc>
          <w:tcPr>
            <w:tcW w:w="7233" w:type="dxa"/>
            <w:gridSpan w:val="19"/>
          </w:tcPr>
          <w:p w:rsidR="004D1DED" w:rsidRPr="005B552E" w:rsidRDefault="004D1DED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1) stosuje różne sposoby efektywnego przygotowania do gry,</w:t>
            </w:r>
          </w:p>
          <w:p w:rsidR="004D1DED" w:rsidRPr="005B552E" w:rsidRDefault="004D1DED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2) posługuje się różnorodnymi technikami artykulacyjnymi, dynamiką, agogiką oraz potrafi modulować barwę dźwięku z zachowaniem prawidłowej intonacji,</w:t>
            </w:r>
          </w:p>
          <w:p w:rsidR="004D1DED" w:rsidRPr="005B552E" w:rsidRDefault="004D1DED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3) dysponuje biegłością techniczną pozwalającą na swobodne wykonywanie utworów,</w:t>
            </w:r>
          </w:p>
          <w:p w:rsidR="004D1DED" w:rsidRPr="005B552E" w:rsidRDefault="004D1DED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 xml:space="preserve">4) dysponuje prawidłową emisją dźwięku. </w:t>
            </w:r>
          </w:p>
        </w:tc>
      </w:tr>
      <w:tr w:rsidR="004D1DED" w:rsidRPr="005B552E" w:rsidTr="00FD1566">
        <w:tc>
          <w:tcPr>
            <w:tcW w:w="3258" w:type="dxa"/>
            <w:gridSpan w:val="4"/>
          </w:tcPr>
          <w:p w:rsidR="004D1DED" w:rsidRPr="005B552E" w:rsidRDefault="004D1DED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3) interpretacja.</w:t>
            </w:r>
          </w:p>
        </w:tc>
        <w:tc>
          <w:tcPr>
            <w:tcW w:w="7233" w:type="dxa"/>
            <w:gridSpan w:val="19"/>
          </w:tcPr>
          <w:p w:rsidR="004D1DED" w:rsidRPr="005B552E" w:rsidRDefault="004D1DED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1) interpretuje utwory zgodnie ze stylem danej epoki i ich budową formalną pod kierunkiem nauczyciela,</w:t>
            </w:r>
          </w:p>
          <w:p w:rsidR="004D1DED" w:rsidRPr="005B552E" w:rsidRDefault="004D1DED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2) wykazuje się w grze muzykalnością i wrażliwością artystyczną.</w:t>
            </w:r>
          </w:p>
        </w:tc>
      </w:tr>
      <w:tr w:rsidR="004D1DED" w:rsidRPr="005B552E" w:rsidTr="00FD1566">
        <w:tc>
          <w:tcPr>
            <w:tcW w:w="3258" w:type="dxa"/>
            <w:gridSpan w:val="4"/>
          </w:tcPr>
          <w:p w:rsidR="004D1DED" w:rsidRPr="005B552E" w:rsidRDefault="004D1DED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4) specjalistyczna terminologia, notacja muzyczna,</w:t>
            </w:r>
          </w:p>
        </w:tc>
        <w:tc>
          <w:tcPr>
            <w:tcW w:w="7233" w:type="dxa"/>
            <w:gridSpan w:val="19"/>
          </w:tcPr>
          <w:p w:rsidR="004D1DED" w:rsidRPr="005B552E" w:rsidRDefault="004D1DED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1) posługuje się specjalistyczną terminologią,</w:t>
            </w:r>
          </w:p>
          <w:p w:rsidR="004D1DED" w:rsidRPr="005B552E" w:rsidRDefault="004D1DED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2) realizuje zasady notacji muzycznej,</w:t>
            </w:r>
          </w:p>
          <w:p w:rsidR="004D1DED" w:rsidRPr="005B552E" w:rsidRDefault="004D1DED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3) czyta nuty a vista.</w:t>
            </w:r>
          </w:p>
        </w:tc>
      </w:tr>
      <w:tr w:rsidR="004D1DED" w:rsidRPr="005B552E" w:rsidTr="00FD1566">
        <w:tc>
          <w:tcPr>
            <w:tcW w:w="3258" w:type="dxa"/>
            <w:gridSpan w:val="4"/>
          </w:tcPr>
          <w:p w:rsidR="004D1DED" w:rsidRPr="005B552E" w:rsidRDefault="004D1DED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5) samodzielna praca.</w:t>
            </w:r>
          </w:p>
        </w:tc>
        <w:tc>
          <w:tcPr>
            <w:tcW w:w="7233" w:type="dxa"/>
            <w:gridSpan w:val="19"/>
          </w:tcPr>
          <w:p w:rsidR="004D1DED" w:rsidRPr="005B552E" w:rsidRDefault="004D1DED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1) przestrzega zasad bezpieczeństwa i higieny pracy,</w:t>
            </w:r>
          </w:p>
          <w:p w:rsidR="004D1DED" w:rsidRPr="005B552E" w:rsidRDefault="004D1DED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2) realizuje proces ćwiczenia poszczególnych elementów warsztatu według wskazówek nauczyciela,</w:t>
            </w:r>
          </w:p>
          <w:p w:rsidR="004D1DED" w:rsidRPr="005B552E" w:rsidRDefault="004D1DED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3) kontroluje własną grę podczas ćwiczenia,</w:t>
            </w:r>
          </w:p>
          <w:p w:rsidR="004D1DED" w:rsidRPr="005B552E" w:rsidRDefault="004D1DED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4) potrafi ocenić jakość wykonywanych zadań,</w:t>
            </w:r>
          </w:p>
          <w:p w:rsidR="004D1DED" w:rsidRPr="005B552E" w:rsidRDefault="004D1DED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5) stosuje w działaniach praktycznych wiedzę z zakresu przedmiotów teoretycznych,</w:t>
            </w:r>
          </w:p>
          <w:p w:rsidR="004D1DED" w:rsidRPr="005B552E" w:rsidRDefault="004D1DED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6) stosuje różne sposoby zapamiętywania tekstu nutowego,</w:t>
            </w:r>
          </w:p>
          <w:p w:rsidR="004D1DED" w:rsidRPr="005B552E" w:rsidRDefault="004D1DED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7) korzysta z narzędzi pomocnych w ćwiczeniu,</w:t>
            </w:r>
          </w:p>
          <w:p w:rsidR="004D1DED" w:rsidRPr="005B552E" w:rsidRDefault="004D1DED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8) planuje i organizuje systematyczną pracę.</w:t>
            </w:r>
          </w:p>
        </w:tc>
      </w:tr>
      <w:tr w:rsidR="004D1DED" w:rsidRPr="005B552E" w:rsidTr="00FD1566">
        <w:tc>
          <w:tcPr>
            <w:tcW w:w="3258" w:type="dxa"/>
            <w:gridSpan w:val="4"/>
          </w:tcPr>
          <w:p w:rsidR="004D1DED" w:rsidRPr="005B552E" w:rsidRDefault="004D1DED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 xml:space="preserve">6) współpraca. </w:t>
            </w:r>
          </w:p>
        </w:tc>
        <w:tc>
          <w:tcPr>
            <w:tcW w:w="7233" w:type="dxa"/>
            <w:gridSpan w:val="19"/>
          </w:tcPr>
          <w:p w:rsidR="004D1DED" w:rsidRPr="005B552E" w:rsidRDefault="004D1DED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1) realizuje zadania artystyczne w grze z innymi uczniami lub nauczycielem,</w:t>
            </w:r>
          </w:p>
          <w:p w:rsidR="004D1DED" w:rsidRPr="005B552E" w:rsidRDefault="004D1DED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2) dostosowuje sposób gry do składu i aparatu wykonawczego, charakteru utworu oraz roli wykonywanej partii,</w:t>
            </w:r>
          </w:p>
          <w:p w:rsidR="004D1DED" w:rsidRPr="005B552E" w:rsidRDefault="004D1DED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3) współpracuje z akompaniatorem.</w:t>
            </w:r>
          </w:p>
        </w:tc>
      </w:tr>
      <w:tr w:rsidR="004D1DED" w:rsidRPr="005B552E" w:rsidTr="00FD1566">
        <w:tc>
          <w:tcPr>
            <w:tcW w:w="10491" w:type="dxa"/>
            <w:gridSpan w:val="23"/>
          </w:tcPr>
          <w:p w:rsidR="004D1DED" w:rsidRPr="005B552E" w:rsidRDefault="004D1DED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3. Prezentacja publiczna.</w:t>
            </w:r>
          </w:p>
        </w:tc>
      </w:tr>
      <w:tr w:rsidR="004D1DED" w:rsidRPr="005B552E" w:rsidTr="00FD1566">
        <w:tc>
          <w:tcPr>
            <w:tcW w:w="3258" w:type="dxa"/>
            <w:gridSpan w:val="4"/>
          </w:tcPr>
          <w:p w:rsidR="004D1DED" w:rsidRPr="005B552E" w:rsidRDefault="004D1DED" w:rsidP="001A2EDD">
            <w:pPr>
              <w:rPr>
                <w:rFonts w:ascii="Cambria" w:hAnsi="Cambria" w:cs="Times New Roman"/>
                <w:color w:val="000000" w:themeColor="text1"/>
              </w:rPr>
            </w:pPr>
          </w:p>
        </w:tc>
        <w:tc>
          <w:tcPr>
            <w:tcW w:w="7233" w:type="dxa"/>
            <w:gridSpan w:val="19"/>
          </w:tcPr>
          <w:p w:rsidR="004D1DED" w:rsidRPr="005B552E" w:rsidRDefault="004D1DED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Uczeń:</w:t>
            </w:r>
          </w:p>
        </w:tc>
      </w:tr>
      <w:tr w:rsidR="004D1DED" w:rsidRPr="005B552E" w:rsidTr="00FD1566">
        <w:tc>
          <w:tcPr>
            <w:tcW w:w="3258" w:type="dxa"/>
            <w:gridSpan w:val="4"/>
          </w:tcPr>
          <w:p w:rsidR="004D1DED" w:rsidRPr="005B552E" w:rsidRDefault="004D1DED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1) praktyka estradowa,</w:t>
            </w:r>
          </w:p>
        </w:tc>
        <w:tc>
          <w:tcPr>
            <w:tcW w:w="7233" w:type="dxa"/>
            <w:gridSpan w:val="19"/>
          </w:tcPr>
          <w:p w:rsidR="004D1DED" w:rsidRPr="005B552E" w:rsidRDefault="004D1DED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1) koncentruje się podczas występu,</w:t>
            </w:r>
          </w:p>
          <w:p w:rsidR="004D1DED" w:rsidRPr="005B552E" w:rsidRDefault="004D1DED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2) opanowuje tremę,</w:t>
            </w:r>
          </w:p>
          <w:p w:rsidR="004D1DED" w:rsidRPr="005B552E" w:rsidRDefault="004D1DED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3) stosuje zasady poprawnego zachowania podczas publicznej prezentacji,</w:t>
            </w:r>
          </w:p>
          <w:p w:rsidR="004D1DED" w:rsidRPr="005B552E" w:rsidRDefault="004D1DED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4) wykonuje z pamięci część utworów ze swojego repertuaru.</w:t>
            </w:r>
          </w:p>
        </w:tc>
      </w:tr>
      <w:tr w:rsidR="004D1DED" w:rsidRPr="005B552E" w:rsidTr="00FD1566">
        <w:tc>
          <w:tcPr>
            <w:tcW w:w="3258" w:type="dxa"/>
            <w:gridSpan w:val="4"/>
          </w:tcPr>
          <w:p w:rsidR="004D1DED" w:rsidRPr="005B552E" w:rsidRDefault="004D1DED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2) prezentacja w mediach cyfrowych.</w:t>
            </w:r>
          </w:p>
        </w:tc>
        <w:tc>
          <w:tcPr>
            <w:tcW w:w="7233" w:type="dxa"/>
            <w:gridSpan w:val="19"/>
          </w:tcPr>
          <w:p w:rsidR="004D1DED" w:rsidRPr="005B552E" w:rsidRDefault="004D1DED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1) korzysta z technologii informacyjnej i komunikacyjnej w realizacji zadań artystycznych,</w:t>
            </w:r>
          </w:p>
          <w:p w:rsidR="004D1DED" w:rsidRPr="005B552E" w:rsidRDefault="004D1DED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2) obsługuje sprzęt elektroniczny umożliwiający rejestrację swojej gry.</w:t>
            </w:r>
          </w:p>
        </w:tc>
      </w:tr>
      <w:tr w:rsidR="004D1DED" w:rsidRPr="005B552E" w:rsidTr="00FD1566">
        <w:tc>
          <w:tcPr>
            <w:tcW w:w="10491" w:type="dxa"/>
            <w:gridSpan w:val="23"/>
          </w:tcPr>
          <w:p w:rsidR="004D1DED" w:rsidRPr="005B552E" w:rsidRDefault="004D1DED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4. Funkcjonowanie w środowisku artystycznym.</w:t>
            </w:r>
          </w:p>
        </w:tc>
      </w:tr>
      <w:tr w:rsidR="004D1DED" w:rsidRPr="005B552E" w:rsidTr="00FD1566">
        <w:tc>
          <w:tcPr>
            <w:tcW w:w="3258" w:type="dxa"/>
            <w:gridSpan w:val="4"/>
          </w:tcPr>
          <w:p w:rsidR="004D1DED" w:rsidRPr="005B552E" w:rsidRDefault="004D1DED" w:rsidP="001A2EDD">
            <w:pPr>
              <w:rPr>
                <w:rFonts w:ascii="Cambria" w:hAnsi="Cambria" w:cs="Times New Roman"/>
                <w:color w:val="000000" w:themeColor="text1"/>
              </w:rPr>
            </w:pPr>
          </w:p>
        </w:tc>
        <w:tc>
          <w:tcPr>
            <w:tcW w:w="7233" w:type="dxa"/>
            <w:gridSpan w:val="19"/>
          </w:tcPr>
          <w:p w:rsidR="004D1DED" w:rsidRPr="005B552E" w:rsidRDefault="004D1DED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Uczeń:</w:t>
            </w:r>
          </w:p>
        </w:tc>
      </w:tr>
      <w:tr w:rsidR="004D1DED" w:rsidRPr="005B552E" w:rsidTr="00FD1566">
        <w:tc>
          <w:tcPr>
            <w:tcW w:w="3258" w:type="dxa"/>
            <w:gridSpan w:val="4"/>
          </w:tcPr>
          <w:p w:rsidR="004D1DED" w:rsidRPr="005B552E" w:rsidRDefault="004D1DED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 xml:space="preserve">1) rozwój artystyczny </w:t>
            </w:r>
            <w:r w:rsidR="00314F71" w:rsidRPr="005B552E">
              <w:rPr>
                <w:rFonts w:ascii="Cambria" w:hAnsi="Cambria" w:cs="Times New Roman"/>
                <w:color w:val="000000" w:themeColor="text1"/>
              </w:rPr>
              <w:t xml:space="preserve">                       </w:t>
            </w:r>
            <w:r w:rsidRPr="005B552E">
              <w:rPr>
                <w:rFonts w:ascii="Cambria" w:hAnsi="Cambria" w:cs="Times New Roman"/>
                <w:color w:val="000000" w:themeColor="text1"/>
              </w:rPr>
              <w:t>i zawodowy,</w:t>
            </w:r>
          </w:p>
        </w:tc>
        <w:tc>
          <w:tcPr>
            <w:tcW w:w="7233" w:type="dxa"/>
            <w:gridSpan w:val="19"/>
          </w:tcPr>
          <w:p w:rsidR="004D1DED" w:rsidRPr="005B552E" w:rsidRDefault="004D1DED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1) analizuje własne kompetencje,</w:t>
            </w:r>
          </w:p>
          <w:p w:rsidR="004D1DED" w:rsidRPr="005B552E" w:rsidRDefault="004D1DED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2) aktualizuje swoją wiedzę i rozwija umiejętności,</w:t>
            </w:r>
          </w:p>
          <w:p w:rsidR="004D1DED" w:rsidRPr="005B552E" w:rsidRDefault="004D1DED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3) wykorzystuje różne źródła informacji w celu doskonalenia umiejętności,</w:t>
            </w:r>
          </w:p>
          <w:p w:rsidR="004D1DED" w:rsidRPr="005B552E" w:rsidRDefault="004D1DED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4) dokumentuje i archiwizuje własne dokonania twórcze,</w:t>
            </w:r>
          </w:p>
          <w:p w:rsidR="004D1DED" w:rsidRPr="005B552E" w:rsidRDefault="004D1DED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5) aktywnie uczestniczy w życiu artystycznym.</w:t>
            </w:r>
          </w:p>
        </w:tc>
      </w:tr>
      <w:tr w:rsidR="004D1DED" w:rsidRPr="005B552E" w:rsidTr="00FD1566">
        <w:tc>
          <w:tcPr>
            <w:tcW w:w="3258" w:type="dxa"/>
            <w:gridSpan w:val="4"/>
          </w:tcPr>
          <w:p w:rsidR="004D1DED" w:rsidRPr="005B552E" w:rsidRDefault="004D1DED" w:rsidP="001A2EDD">
            <w:pPr>
              <w:rPr>
                <w:rFonts w:ascii="Cambria" w:hAnsi="Cambria" w:cs="Times New Roman"/>
                <w:color w:val="000000" w:themeColor="text1"/>
              </w:rPr>
            </w:pPr>
          </w:p>
          <w:p w:rsidR="004D1DED" w:rsidRPr="005B552E" w:rsidRDefault="004D1DED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2) etyka zawodowa.</w:t>
            </w:r>
          </w:p>
        </w:tc>
        <w:tc>
          <w:tcPr>
            <w:tcW w:w="7233" w:type="dxa"/>
            <w:gridSpan w:val="19"/>
          </w:tcPr>
          <w:p w:rsidR="004D1DED" w:rsidRPr="005B552E" w:rsidRDefault="004D1DED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 xml:space="preserve">1) przestrzega zasad etycznych oraz utrzymuje właściwe relacje </w:t>
            </w:r>
            <w:r w:rsidR="00C86733" w:rsidRPr="005B552E">
              <w:rPr>
                <w:rFonts w:ascii="Cambria" w:hAnsi="Cambria" w:cs="Times New Roman"/>
                <w:color w:val="000000" w:themeColor="text1"/>
              </w:rPr>
              <w:t xml:space="preserve">                          </w:t>
            </w:r>
            <w:r w:rsidRPr="005B552E">
              <w:rPr>
                <w:rFonts w:ascii="Cambria" w:hAnsi="Cambria" w:cs="Times New Roman"/>
                <w:color w:val="000000" w:themeColor="text1"/>
              </w:rPr>
              <w:t>w środowisku,</w:t>
            </w:r>
          </w:p>
          <w:p w:rsidR="004D1DED" w:rsidRPr="005B552E" w:rsidRDefault="004D1DED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2) przyjmuje odpowiedzialność za powierzone zadania artystyczne.</w:t>
            </w:r>
          </w:p>
          <w:p w:rsidR="004D1DED" w:rsidRPr="005B552E" w:rsidRDefault="004D1DED" w:rsidP="001A2EDD">
            <w:pPr>
              <w:rPr>
                <w:rFonts w:ascii="Cambria" w:hAnsi="Cambria" w:cs="Times New Roman"/>
                <w:color w:val="000000" w:themeColor="text1"/>
              </w:rPr>
            </w:pPr>
          </w:p>
        </w:tc>
      </w:tr>
      <w:tr w:rsidR="008E485B" w:rsidRPr="005B552E" w:rsidTr="00FD1566">
        <w:tc>
          <w:tcPr>
            <w:tcW w:w="10491" w:type="dxa"/>
            <w:gridSpan w:val="23"/>
          </w:tcPr>
          <w:p w:rsidR="008E485B" w:rsidRPr="005B552E" w:rsidRDefault="008E485B" w:rsidP="00324CEC">
            <w:pPr>
              <w:jc w:val="center"/>
              <w:rPr>
                <w:rFonts w:ascii="Cambria" w:hAnsi="Cambria" w:cs="Times New Roman"/>
                <w:b/>
              </w:rPr>
            </w:pPr>
            <w:r w:rsidRPr="00852BB2">
              <w:rPr>
                <w:rFonts w:ascii="Cambria" w:hAnsi="Cambria" w:cs="Times New Roman"/>
                <w:b/>
                <w:color w:val="0000FF"/>
              </w:rPr>
              <w:t>FORTEPIAN DODATKOWY</w:t>
            </w:r>
          </w:p>
        </w:tc>
      </w:tr>
      <w:tr w:rsidR="008E485B" w:rsidRPr="005B552E" w:rsidTr="00FD1566">
        <w:tc>
          <w:tcPr>
            <w:tcW w:w="10491" w:type="dxa"/>
            <w:gridSpan w:val="23"/>
          </w:tcPr>
          <w:p w:rsidR="008E485B" w:rsidRPr="005B552E" w:rsidRDefault="008E485B" w:rsidP="00324CE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CELE KSZTAŁCENIA</w:t>
            </w:r>
          </w:p>
        </w:tc>
      </w:tr>
      <w:tr w:rsidR="008E485B" w:rsidRPr="005B552E" w:rsidTr="00FD1566">
        <w:tc>
          <w:tcPr>
            <w:tcW w:w="3359" w:type="dxa"/>
            <w:gridSpan w:val="5"/>
          </w:tcPr>
          <w:p w:rsidR="008E485B" w:rsidRPr="005B552E" w:rsidRDefault="008E485B" w:rsidP="00324CE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Wiedza</w:t>
            </w:r>
          </w:p>
          <w:p w:rsidR="008E485B" w:rsidRPr="005B552E" w:rsidRDefault="008E485B" w:rsidP="00324CEC">
            <w:pPr>
              <w:rPr>
                <w:rFonts w:ascii="Cambria" w:hAnsi="Cambria" w:cs="Times New Roman"/>
              </w:rPr>
            </w:pPr>
          </w:p>
        </w:tc>
        <w:tc>
          <w:tcPr>
            <w:tcW w:w="4859" w:type="dxa"/>
            <w:gridSpan w:val="16"/>
          </w:tcPr>
          <w:p w:rsidR="008E485B" w:rsidRPr="005B552E" w:rsidRDefault="008E485B" w:rsidP="00324CE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Umiejętności</w:t>
            </w:r>
          </w:p>
        </w:tc>
        <w:tc>
          <w:tcPr>
            <w:tcW w:w="2273" w:type="dxa"/>
            <w:gridSpan w:val="2"/>
          </w:tcPr>
          <w:p w:rsidR="008E485B" w:rsidRPr="005B552E" w:rsidRDefault="008E485B" w:rsidP="00324CE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Kompetencje</w:t>
            </w:r>
          </w:p>
        </w:tc>
      </w:tr>
      <w:tr w:rsidR="008E485B" w:rsidRPr="005B552E" w:rsidTr="00FD1566">
        <w:tc>
          <w:tcPr>
            <w:tcW w:w="3359" w:type="dxa"/>
            <w:gridSpan w:val="5"/>
          </w:tcPr>
          <w:p w:rsidR="008E485B" w:rsidRPr="005B552E" w:rsidRDefault="008E485B" w:rsidP="00324CE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1. Przyswojenie wiedzy                    z zakresu podstaw gry na fortepianie.</w:t>
            </w:r>
          </w:p>
        </w:tc>
        <w:tc>
          <w:tcPr>
            <w:tcW w:w="2869" w:type="dxa"/>
            <w:gridSpan w:val="6"/>
          </w:tcPr>
          <w:p w:rsidR="008E485B" w:rsidRPr="005B552E" w:rsidRDefault="008E485B" w:rsidP="00324CE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2. Wykształcenie podstawowych umiejętności gry na instrumencie.</w:t>
            </w:r>
          </w:p>
        </w:tc>
        <w:tc>
          <w:tcPr>
            <w:tcW w:w="1990" w:type="dxa"/>
            <w:gridSpan w:val="10"/>
          </w:tcPr>
          <w:p w:rsidR="008E485B" w:rsidRPr="005B552E" w:rsidRDefault="008E485B" w:rsidP="00324CE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3. Prezentacja publiczna.</w:t>
            </w:r>
          </w:p>
        </w:tc>
        <w:tc>
          <w:tcPr>
            <w:tcW w:w="2273" w:type="dxa"/>
            <w:gridSpan w:val="2"/>
          </w:tcPr>
          <w:p w:rsidR="008E485B" w:rsidRPr="005B552E" w:rsidRDefault="008E485B" w:rsidP="00324CE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 xml:space="preserve">4. Funkcjonowanie </w:t>
            </w:r>
            <w:r w:rsidR="00FD1566">
              <w:rPr>
                <w:rFonts w:ascii="Cambria" w:hAnsi="Cambria" w:cs="Times New Roman"/>
              </w:rPr>
              <w:t xml:space="preserve">                </w:t>
            </w:r>
            <w:r w:rsidRPr="005B552E">
              <w:rPr>
                <w:rFonts w:ascii="Cambria" w:hAnsi="Cambria" w:cs="Times New Roman"/>
              </w:rPr>
              <w:t>w środowisku artystycznym.</w:t>
            </w:r>
          </w:p>
        </w:tc>
      </w:tr>
      <w:tr w:rsidR="008E485B" w:rsidRPr="005B552E" w:rsidTr="00FD1566">
        <w:tc>
          <w:tcPr>
            <w:tcW w:w="3359" w:type="dxa"/>
            <w:gridSpan w:val="5"/>
          </w:tcPr>
          <w:p w:rsidR="008E485B" w:rsidRPr="005B552E" w:rsidRDefault="008E485B" w:rsidP="00324CE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Treści nauczania</w:t>
            </w:r>
          </w:p>
        </w:tc>
        <w:tc>
          <w:tcPr>
            <w:tcW w:w="7132" w:type="dxa"/>
            <w:gridSpan w:val="18"/>
          </w:tcPr>
          <w:p w:rsidR="008E485B" w:rsidRPr="005B552E" w:rsidRDefault="008E485B" w:rsidP="00324CE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Kryteria weryfikacji</w:t>
            </w:r>
          </w:p>
        </w:tc>
      </w:tr>
      <w:tr w:rsidR="008E485B" w:rsidRPr="005B552E" w:rsidTr="00FD1566">
        <w:tc>
          <w:tcPr>
            <w:tcW w:w="10491" w:type="dxa"/>
            <w:gridSpan w:val="23"/>
          </w:tcPr>
          <w:p w:rsidR="008E485B" w:rsidRPr="005B552E" w:rsidRDefault="008E485B" w:rsidP="00324CE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1. Przyswojenie wiedzy z zakresu podstaw gry nas fortepianie.</w:t>
            </w:r>
          </w:p>
        </w:tc>
      </w:tr>
      <w:tr w:rsidR="008E485B" w:rsidRPr="005B552E" w:rsidTr="00FD1566">
        <w:tc>
          <w:tcPr>
            <w:tcW w:w="3359" w:type="dxa"/>
            <w:gridSpan w:val="5"/>
          </w:tcPr>
          <w:p w:rsidR="008E485B" w:rsidRPr="005B552E" w:rsidRDefault="008E485B" w:rsidP="00324CEC">
            <w:pPr>
              <w:rPr>
                <w:rFonts w:ascii="Cambria" w:hAnsi="Cambria" w:cs="Times New Roman"/>
              </w:rPr>
            </w:pPr>
          </w:p>
        </w:tc>
        <w:tc>
          <w:tcPr>
            <w:tcW w:w="7132" w:type="dxa"/>
            <w:gridSpan w:val="18"/>
          </w:tcPr>
          <w:p w:rsidR="008E485B" w:rsidRPr="005B552E" w:rsidRDefault="008E485B" w:rsidP="00324CE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Uczeń:</w:t>
            </w:r>
          </w:p>
        </w:tc>
      </w:tr>
      <w:tr w:rsidR="008E485B" w:rsidRPr="005B552E" w:rsidTr="00FD1566">
        <w:tc>
          <w:tcPr>
            <w:tcW w:w="3359" w:type="dxa"/>
            <w:gridSpan w:val="5"/>
          </w:tcPr>
          <w:p w:rsidR="008E485B" w:rsidRPr="005B552E" w:rsidRDefault="008E485B" w:rsidP="00324CE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1) zasady bezpieczeństwa                       i higieny pracy,</w:t>
            </w:r>
          </w:p>
        </w:tc>
        <w:tc>
          <w:tcPr>
            <w:tcW w:w="7132" w:type="dxa"/>
            <w:gridSpan w:val="18"/>
          </w:tcPr>
          <w:p w:rsidR="008E485B" w:rsidRPr="005B552E" w:rsidRDefault="008E485B" w:rsidP="00324CE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 xml:space="preserve">1) określa podstawowe warunki bezpieczeństwa i higieny pracy,                                           </w:t>
            </w:r>
          </w:p>
          <w:p w:rsidR="008E485B" w:rsidRPr="005B552E" w:rsidRDefault="008E485B" w:rsidP="00324CE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2) omawia czynniki wpływające na bezpieczeństwo.</w:t>
            </w:r>
          </w:p>
        </w:tc>
      </w:tr>
      <w:tr w:rsidR="008E485B" w:rsidRPr="005B552E" w:rsidTr="00FD1566">
        <w:tc>
          <w:tcPr>
            <w:tcW w:w="3359" w:type="dxa"/>
            <w:gridSpan w:val="5"/>
          </w:tcPr>
          <w:p w:rsidR="008E485B" w:rsidRPr="005B552E" w:rsidRDefault="008E485B" w:rsidP="00324CE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2) historia instrumentu                      i wiedza w zakresie literatury przedmiotu;</w:t>
            </w:r>
          </w:p>
        </w:tc>
        <w:tc>
          <w:tcPr>
            <w:tcW w:w="7132" w:type="dxa"/>
            <w:gridSpan w:val="18"/>
          </w:tcPr>
          <w:p w:rsidR="008E485B" w:rsidRPr="005B552E" w:rsidRDefault="008E485B" w:rsidP="00324CE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1) omawia w zarysie historię instrumentów klawiszowych,</w:t>
            </w:r>
          </w:p>
          <w:p w:rsidR="008E485B" w:rsidRPr="005B552E" w:rsidRDefault="008E485B" w:rsidP="00324CE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2) wymienia kompozytorów z różnych epok tworzących utwory na fortepian.</w:t>
            </w:r>
          </w:p>
        </w:tc>
      </w:tr>
      <w:tr w:rsidR="008E485B" w:rsidRPr="005B552E" w:rsidTr="00FD1566">
        <w:tc>
          <w:tcPr>
            <w:tcW w:w="3359" w:type="dxa"/>
            <w:gridSpan w:val="5"/>
          </w:tcPr>
          <w:p w:rsidR="008E485B" w:rsidRPr="005B552E" w:rsidRDefault="008E485B" w:rsidP="00324CE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3) budowa i pielęgnacja instrumentu,</w:t>
            </w:r>
          </w:p>
        </w:tc>
        <w:tc>
          <w:tcPr>
            <w:tcW w:w="7132" w:type="dxa"/>
            <w:gridSpan w:val="18"/>
          </w:tcPr>
          <w:p w:rsidR="008E485B" w:rsidRPr="005B552E" w:rsidRDefault="008E485B" w:rsidP="00324CE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omawia elementy budowy fortepianu oraz sposoby jego pielęgnacji.</w:t>
            </w:r>
          </w:p>
        </w:tc>
      </w:tr>
      <w:tr w:rsidR="008E485B" w:rsidRPr="005B552E" w:rsidTr="00FD1566">
        <w:tc>
          <w:tcPr>
            <w:tcW w:w="3359" w:type="dxa"/>
            <w:gridSpan w:val="5"/>
          </w:tcPr>
          <w:p w:rsidR="008E485B" w:rsidRPr="005B552E" w:rsidRDefault="008E485B" w:rsidP="00324CE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 xml:space="preserve">4) technika wykonawcza. </w:t>
            </w:r>
          </w:p>
        </w:tc>
        <w:tc>
          <w:tcPr>
            <w:tcW w:w="7132" w:type="dxa"/>
            <w:gridSpan w:val="18"/>
          </w:tcPr>
          <w:p w:rsidR="008E485B" w:rsidRPr="005B552E" w:rsidRDefault="008E485B" w:rsidP="00324CE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1) omawia warsztat wykonawczy,</w:t>
            </w:r>
          </w:p>
          <w:p w:rsidR="008E485B" w:rsidRPr="005B552E" w:rsidRDefault="008E485B" w:rsidP="00324CE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2) opisuje możliwości techniczne instrumentu.</w:t>
            </w:r>
          </w:p>
        </w:tc>
      </w:tr>
      <w:tr w:rsidR="008E485B" w:rsidRPr="005B552E" w:rsidTr="00FD1566">
        <w:tc>
          <w:tcPr>
            <w:tcW w:w="10491" w:type="dxa"/>
            <w:gridSpan w:val="23"/>
          </w:tcPr>
          <w:p w:rsidR="008E485B" w:rsidRPr="005B552E" w:rsidRDefault="008E485B" w:rsidP="00324CE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2. Wykształcenie umiejętności gry na instrumencie.</w:t>
            </w:r>
          </w:p>
        </w:tc>
      </w:tr>
      <w:tr w:rsidR="008E485B" w:rsidRPr="005B552E" w:rsidTr="00FD1566">
        <w:tc>
          <w:tcPr>
            <w:tcW w:w="3359" w:type="dxa"/>
            <w:gridSpan w:val="5"/>
          </w:tcPr>
          <w:p w:rsidR="008E485B" w:rsidRPr="005B552E" w:rsidRDefault="008E485B" w:rsidP="00324CEC">
            <w:pPr>
              <w:rPr>
                <w:rFonts w:ascii="Cambria" w:hAnsi="Cambria" w:cs="Times New Roman"/>
              </w:rPr>
            </w:pPr>
          </w:p>
        </w:tc>
        <w:tc>
          <w:tcPr>
            <w:tcW w:w="7132" w:type="dxa"/>
            <w:gridSpan w:val="18"/>
          </w:tcPr>
          <w:p w:rsidR="008E485B" w:rsidRPr="005B552E" w:rsidRDefault="008E485B" w:rsidP="00324CE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Uczeń:</w:t>
            </w:r>
          </w:p>
        </w:tc>
      </w:tr>
      <w:tr w:rsidR="008E485B" w:rsidRPr="005B552E" w:rsidTr="00FD1566">
        <w:tc>
          <w:tcPr>
            <w:tcW w:w="3359" w:type="dxa"/>
            <w:gridSpan w:val="5"/>
          </w:tcPr>
          <w:p w:rsidR="008E485B" w:rsidRPr="005B552E" w:rsidRDefault="008E485B" w:rsidP="00324CE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1) aparat gry,</w:t>
            </w:r>
          </w:p>
        </w:tc>
        <w:tc>
          <w:tcPr>
            <w:tcW w:w="7132" w:type="dxa"/>
            <w:gridSpan w:val="18"/>
          </w:tcPr>
          <w:p w:rsidR="008E485B" w:rsidRPr="005B552E" w:rsidRDefault="008E485B" w:rsidP="00324CE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1) prezentuje poprawny aparat gry,</w:t>
            </w:r>
          </w:p>
          <w:p w:rsidR="008E485B" w:rsidRPr="005B552E" w:rsidRDefault="008E485B" w:rsidP="00324CE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2) kontroluje prawidłową postawę, ułożenie rąk i palców podczas gry.</w:t>
            </w:r>
          </w:p>
        </w:tc>
      </w:tr>
      <w:tr w:rsidR="008E485B" w:rsidRPr="005B552E" w:rsidTr="00FD1566">
        <w:tc>
          <w:tcPr>
            <w:tcW w:w="3359" w:type="dxa"/>
            <w:gridSpan w:val="5"/>
          </w:tcPr>
          <w:p w:rsidR="008E485B" w:rsidRPr="005B552E" w:rsidRDefault="008E485B" w:rsidP="00324CE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2) technika gry,</w:t>
            </w:r>
          </w:p>
        </w:tc>
        <w:tc>
          <w:tcPr>
            <w:tcW w:w="7132" w:type="dxa"/>
            <w:gridSpan w:val="18"/>
          </w:tcPr>
          <w:p w:rsidR="008E485B" w:rsidRPr="005B552E" w:rsidRDefault="008E485B" w:rsidP="00324CE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1) stosuje różne sposoby efektywnego przygotowania do gry,</w:t>
            </w:r>
          </w:p>
          <w:p w:rsidR="008E485B" w:rsidRPr="005B552E" w:rsidRDefault="008E485B" w:rsidP="00324CE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 xml:space="preserve">2) posługuje się różnorodnymi technikami artykulacyjnymi, dynamiką </w:t>
            </w:r>
            <w:r w:rsidR="00C86733" w:rsidRPr="005B552E">
              <w:rPr>
                <w:rFonts w:ascii="Cambria" w:hAnsi="Cambria" w:cs="Times New Roman"/>
              </w:rPr>
              <w:t xml:space="preserve">  </w:t>
            </w:r>
            <w:r w:rsidR="00FD1566">
              <w:rPr>
                <w:rFonts w:ascii="Cambria" w:hAnsi="Cambria" w:cs="Times New Roman"/>
              </w:rPr>
              <w:t xml:space="preserve">                   </w:t>
            </w:r>
            <w:r w:rsidRPr="005B552E">
              <w:rPr>
                <w:rFonts w:ascii="Cambria" w:hAnsi="Cambria" w:cs="Times New Roman"/>
              </w:rPr>
              <w:t>i agogiką oraz potrafi modulować barwę dźwięku,</w:t>
            </w:r>
          </w:p>
          <w:p w:rsidR="008E485B" w:rsidRPr="005B552E" w:rsidRDefault="008E485B" w:rsidP="00324CE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 xml:space="preserve">3) stosuje techniki wykonawcze pozwalające na wykonanie utworów </w:t>
            </w:r>
            <w:r w:rsidR="00C86733" w:rsidRPr="005B552E">
              <w:rPr>
                <w:rFonts w:ascii="Cambria" w:hAnsi="Cambria" w:cs="Times New Roman"/>
              </w:rPr>
              <w:t xml:space="preserve">               </w:t>
            </w:r>
            <w:r w:rsidRPr="005B552E">
              <w:rPr>
                <w:rFonts w:ascii="Cambria" w:hAnsi="Cambria" w:cs="Times New Roman"/>
              </w:rPr>
              <w:t>o zróżnicowanym charakterze,</w:t>
            </w:r>
          </w:p>
          <w:p w:rsidR="008E485B" w:rsidRPr="005B552E" w:rsidRDefault="008E485B" w:rsidP="00324CE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 xml:space="preserve">4) posługuje się pedalizacją. </w:t>
            </w:r>
          </w:p>
        </w:tc>
      </w:tr>
      <w:tr w:rsidR="008E485B" w:rsidRPr="005B552E" w:rsidTr="00FD1566">
        <w:tc>
          <w:tcPr>
            <w:tcW w:w="3359" w:type="dxa"/>
            <w:gridSpan w:val="5"/>
          </w:tcPr>
          <w:p w:rsidR="008E485B" w:rsidRPr="005B552E" w:rsidRDefault="008E485B" w:rsidP="00324CE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3) interpretacja.</w:t>
            </w:r>
          </w:p>
        </w:tc>
        <w:tc>
          <w:tcPr>
            <w:tcW w:w="7132" w:type="dxa"/>
            <w:gridSpan w:val="18"/>
          </w:tcPr>
          <w:p w:rsidR="008E485B" w:rsidRPr="005B552E" w:rsidRDefault="008E485B" w:rsidP="00324CE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1) interpretuje utwory zgodnie ze stylem danej epoki i ich budową formalną pod kierunkiem nauczyciela,</w:t>
            </w:r>
          </w:p>
          <w:p w:rsidR="008E485B" w:rsidRPr="005B552E" w:rsidRDefault="008E485B" w:rsidP="00324CE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2) wykazuje się w grze muzykalnością i wrażliwością artystyczną</w:t>
            </w:r>
          </w:p>
        </w:tc>
      </w:tr>
      <w:tr w:rsidR="008E485B" w:rsidRPr="005B552E" w:rsidTr="00FD1566">
        <w:tc>
          <w:tcPr>
            <w:tcW w:w="3359" w:type="dxa"/>
            <w:gridSpan w:val="5"/>
          </w:tcPr>
          <w:p w:rsidR="008E485B" w:rsidRPr="005B552E" w:rsidRDefault="008E485B" w:rsidP="00324CE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4) specjalistyczna terminologia, notacja muzyczna,</w:t>
            </w:r>
          </w:p>
        </w:tc>
        <w:tc>
          <w:tcPr>
            <w:tcW w:w="7132" w:type="dxa"/>
            <w:gridSpan w:val="18"/>
          </w:tcPr>
          <w:p w:rsidR="008E485B" w:rsidRPr="005B552E" w:rsidRDefault="008E485B" w:rsidP="00324CE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1) posługuje się specjalistyczną terminologią,</w:t>
            </w:r>
          </w:p>
          <w:p w:rsidR="008E485B" w:rsidRPr="005B552E" w:rsidRDefault="008E485B" w:rsidP="00324CE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2) realizuje zasady notacji muzycznej,</w:t>
            </w:r>
          </w:p>
          <w:p w:rsidR="008E485B" w:rsidRPr="005B552E" w:rsidRDefault="008E485B" w:rsidP="00324CE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3) czyta nuty a vista.</w:t>
            </w:r>
          </w:p>
        </w:tc>
      </w:tr>
      <w:tr w:rsidR="008E485B" w:rsidRPr="005B552E" w:rsidTr="00FD1566">
        <w:tc>
          <w:tcPr>
            <w:tcW w:w="3359" w:type="dxa"/>
            <w:gridSpan w:val="5"/>
          </w:tcPr>
          <w:p w:rsidR="008E485B" w:rsidRPr="005B552E" w:rsidRDefault="008E485B" w:rsidP="00324CE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5) samodzielna praca.</w:t>
            </w:r>
          </w:p>
        </w:tc>
        <w:tc>
          <w:tcPr>
            <w:tcW w:w="7132" w:type="dxa"/>
            <w:gridSpan w:val="18"/>
          </w:tcPr>
          <w:p w:rsidR="008E485B" w:rsidRPr="005B552E" w:rsidRDefault="008E485B" w:rsidP="00324CE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1) przestrzega zasad bezpieczeństwa i higieny pracy,</w:t>
            </w:r>
          </w:p>
          <w:p w:rsidR="008E485B" w:rsidRPr="005B552E" w:rsidRDefault="008E485B" w:rsidP="00324CE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2) realizuje proces ćwiczenia według wskazówek nauczyciela,</w:t>
            </w:r>
          </w:p>
          <w:p w:rsidR="008E485B" w:rsidRPr="005B552E" w:rsidRDefault="008E485B" w:rsidP="00324CE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3) kontroluje własną grę podczas ćwiczenia,</w:t>
            </w:r>
          </w:p>
          <w:p w:rsidR="008E485B" w:rsidRPr="005B552E" w:rsidRDefault="008E485B" w:rsidP="00324CE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4) potrafi ocenić jakość wykonywanych zadań,</w:t>
            </w:r>
          </w:p>
          <w:p w:rsidR="008E485B" w:rsidRPr="005B552E" w:rsidRDefault="008E485B" w:rsidP="00324CE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5) stosuje w działaniach praktycznych wiedzę z zakresu przedmiotów teoretycznych,</w:t>
            </w:r>
          </w:p>
          <w:p w:rsidR="008E485B" w:rsidRPr="005B552E" w:rsidRDefault="008E485B" w:rsidP="00324CE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6) stosuje różne sposoby zapamiętywania tekstu nutowego,</w:t>
            </w:r>
          </w:p>
          <w:p w:rsidR="008E485B" w:rsidRPr="005B552E" w:rsidRDefault="008E485B" w:rsidP="00324CE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7) korzysta z narzędzi pomocnych w ćwiczeniu.</w:t>
            </w:r>
          </w:p>
          <w:p w:rsidR="008E485B" w:rsidRPr="005B552E" w:rsidRDefault="008E485B" w:rsidP="00324CEC">
            <w:pPr>
              <w:rPr>
                <w:rFonts w:ascii="Cambria" w:hAnsi="Cambria" w:cs="Times New Roman"/>
              </w:rPr>
            </w:pPr>
          </w:p>
        </w:tc>
      </w:tr>
      <w:tr w:rsidR="008E485B" w:rsidRPr="005B552E" w:rsidTr="00FD1566">
        <w:tc>
          <w:tcPr>
            <w:tcW w:w="10491" w:type="dxa"/>
            <w:gridSpan w:val="23"/>
          </w:tcPr>
          <w:p w:rsidR="008E485B" w:rsidRPr="005B552E" w:rsidRDefault="008E485B" w:rsidP="00324CE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3. Prezentacja publiczna.</w:t>
            </w:r>
          </w:p>
        </w:tc>
      </w:tr>
      <w:tr w:rsidR="008E485B" w:rsidRPr="005B552E" w:rsidTr="00FD1566">
        <w:tc>
          <w:tcPr>
            <w:tcW w:w="3359" w:type="dxa"/>
            <w:gridSpan w:val="5"/>
          </w:tcPr>
          <w:p w:rsidR="008E485B" w:rsidRPr="005B552E" w:rsidRDefault="008E485B" w:rsidP="00324CEC">
            <w:pPr>
              <w:rPr>
                <w:rFonts w:ascii="Cambria" w:hAnsi="Cambria" w:cs="Times New Roman"/>
              </w:rPr>
            </w:pPr>
          </w:p>
        </w:tc>
        <w:tc>
          <w:tcPr>
            <w:tcW w:w="7132" w:type="dxa"/>
            <w:gridSpan w:val="18"/>
          </w:tcPr>
          <w:p w:rsidR="008E485B" w:rsidRPr="005B552E" w:rsidRDefault="008E485B" w:rsidP="00324CE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Uczeń:</w:t>
            </w:r>
          </w:p>
        </w:tc>
      </w:tr>
      <w:tr w:rsidR="008E485B" w:rsidRPr="005B552E" w:rsidTr="00FD1566">
        <w:tc>
          <w:tcPr>
            <w:tcW w:w="3359" w:type="dxa"/>
            <w:gridSpan w:val="5"/>
          </w:tcPr>
          <w:p w:rsidR="008E485B" w:rsidRPr="005B552E" w:rsidRDefault="008E485B" w:rsidP="00324CE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1) praktyka estradowa,</w:t>
            </w:r>
          </w:p>
        </w:tc>
        <w:tc>
          <w:tcPr>
            <w:tcW w:w="7132" w:type="dxa"/>
            <w:gridSpan w:val="18"/>
          </w:tcPr>
          <w:p w:rsidR="008E485B" w:rsidRPr="005B552E" w:rsidRDefault="008E485B" w:rsidP="00324CE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1) koncentruje się podczas występu,</w:t>
            </w:r>
          </w:p>
          <w:p w:rsidR="008E485B" w:rsidRPr="005B552E" w:rsidRDefault="008E485B" w:rsidP="00324CE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2) opanowuje tremę,</w:t>
            </w:r>
          </w:p>
          <w:p w:rsidR="008E485B" w:rsidRPr="005B552E" w:rsidRDefault="008E485B" w:rsidP="00324CE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lastRenderedPageBreak/>
              <w:t>3) stosuje zasady poprawnego zachowania podczas publicznej prezentacji,</w:t>
            </w:r>
          </w:p>
          <w:p w:rsidR="008E485B" w:rsidRPr="005B552E" w:rsidRDefault="008E485B" w:rsidP="00324CE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4) wykonuje z pamięci część utworów ze swojego repertuaru.</w:t>
            </w:r>
          </w:p>
        </w:tc>
      </w:tr>
      <w:tr w:rsidR="008E485B" w:rsidRPr="005B552E" w:rsidTr="00FD1566">
        <w:tc>
          <w:tcPr>
            <w:tcW w:w="3359" w:type="dxa"/>
            <w:gridSpan w:val="5"/>
          </w:tcPr>
          <w:p w:rsidR="008E485B" w:rsidRPr="005B552E" w:rsidRDefault="008E485B" w:rsidP="00324CE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lastRenderedPageBreak/>
              <w:t>2) prezentacja w mediach cyfrowych.</w:t>
            </w:r>
          </w:p>
        </w:tc>
        <w:tc>
          <w:tcPr>
            <w:tcW w:w="7132" w:type="dxa"/>
            <w:gridSpan w:val="18"/>
          </w:tcPr>
          <w:p w:rsidR="008E485B" w:rsidRPr="005B552E" w:rsidRDefault="008E485B" w:rsidP="00324CE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1) korzysta z technologii informacyjnej i komunikacyjnej</w:t>
            </w:r>
            <w:r w:rsidR="00C86733" w:rsidRPr="005B552E">
              <w:rPr>
                <w:rFonts w:ascii="Cambria" w:hAnsi="Cambria" w:cs="Times New Roman"/>
              </w:rPr>
              <w:t xml:space="preserve"> </w:t>
            </w:r>
            <w:r w:rsidRPr="005B552E">
              <w:rPr>
                <w:rFonts w:ascii="Cambria" w:hAnsi="Cambria" w:cs="Times New Roman"/>
              </w:rPr>
              <w:t>w realizacji zadań artystycznych,</w:t>
            </w:r>
          </w:p>
          <w:p w:rsidR="008E485B" w:rsidRPr="005B552E" w:rsidRDefault="008E485B" w:rsidP="00324CE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2) obsługuje sprzęt elektroniczny umożliwiający rejestrację swojej gry.</w:t>
            </w:r>
          </w:p>
        </w:tc>
      </w:tr>
      <w:tr w:rsidR="008E485B" w:rsidRPr="005B552E" w:rsidTr="00FD1566">
        <w:tc>
          <w:tcPr>
            <w:tcW w:w="10491" w:type="dxa"/>
            <w:gridSpan w:val="23"/>
          </w:tcPr>
          <w:p w:rsidR="008E485B" w:rsidRPr="005B552E" w:rsidRDefault="008E485B" w:rsidP="00324CE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4. Funkcjonowanie w środowisku artystycznym.</w:t>
            </w:r>
          </w:p>
        </w:tc>
      </w:tr>
      <w:tr w:rsidR="008E485B" w:rsidRPr="005B552E" w:rsidTr="00FD1566">
        <w:tc>
          <w:tcPr>
            <w:tcW w:w="3359" w:type="dxa"/>
            <w:gridSpan w:val="5"/>
          </w:tcPr>
          <w:p w:rsidR="008E485B" w:rsidRPr="005B552E" w:rsidRDefault="008E485B" w:rsidP="00324CEC">
            <w:pPr>
              <w:rPr>
                <w:rFonts w:ascii="Cambria" w:hAnsi="Cambria" w:cs="Times New Roman"/>
              </w:rPr>
            </w:pPr>
          </w:p>
        </w:tc>
        <w:tc>
          <w:tcPr>
            <w:tcW w:w="7132" w:type="dxa"/>
            <w:gridSpan w:val="18"/>
          </w:tcPr>
          <w:p w:rsidR="008E485B" w:rsidRPr="005B552E" w:rsidRDefault="008E485B" w:rsidP="00324CE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Uczeń:</w:t>
            </w:r>
          </w:p>
        </w:tc>
      </w:tr>
      <w:tr w:rsidR="008E485B" w:rsidRPr="005B552E" w:rsidTr="00FD1566">
        <w:tc>
          <w:tcPr>
            <w:tcW w:w="3359" w:type="dxa"/>
            <w:gridSpan w:val="5"/>
          </w:tcPr>
          <w:p w:rsidR="008E485B" w:rsidRPr="005B552E" w:rsidRDefault="008E485B" w:rsidP="00324CE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1) rozwój artystyczny                            i zawodowy,</w:t>
            </w:r>
          </w:p>
        </w:tc>
        <w:tc>
          <w:tcPr>
            <w:tcW w:w="7132" w:type="dxa"/>
            <w:gridSpan w:val="18"/>
          </w:tcPr>
          <w:p w:rsidR="008E485B" w:rsidRPr="005B552E" w:rsidRDefault="008E485B" w:rsidP="00324CE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1) analizuje własne kompetencje,</w:t>
            </w:r>
          </w:p>
          <w:p w:rsidR="008E485B" w:rsidRPr="005B552E" w:rsidRDefault="008E485B" w:rsidP="00324CE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2) aktualizuje swoją wiedzę i rozwija umiejętności,</w:t>
            </w:r>
          </w:p>
          <w:p w:rsidR="008E485B" w:rsidRPr="005B552E" w:rsidRDefault="008E485B" w:rsidP="00324CE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3) wykorzystuje różne źródła informacji w celu doskonalenia umiejętności,</w:t>
            </w:r>
          </w:p>
          <w:p w:rsidR="008E485B" w:rsidRPr="005B552E" w:rsidRDefault="008E485B" w:rsidP="00324CE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4) dokumentuje i archiwizuje własne dokonania twórcze,</w:t>
            </w:r>
          </w:p>
          <w:p w:rsidR="008E485B" w:rsidRPr="005B552E" w:rsidRDefault="008E485B" w:rsidP="00324CE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5) aktywnie uczestniczy w życiu artystycznym.</w:t>
            </w:r>
          </w:p>
        </w:tc>
      </w:tr>
      <w:tr w:rsidR="008E485B" w:rsidRPr="005B552E" w:rsidTr="00FD1566">
        <w:tc>
          <w:tcPr>
            <w:tcW w:w="3359" w:type="dxa"/>
            <w:gridSpan w:val="5"/>
          </w:tcPr>
          <w:p w:rsidR="008E485B" w:rsidRPr="005B552E" w:rsidRDefault="008E485B" w:rsidP="00324CEC">
            <w:pPr>
              <w:rPr>
                <w:rFonts w:ascii="Cambria" w:hAnsi="Cambria" w:cs="Times New Roman"/>
              </w:rPr>
            </w:pPr>
          </w:p>
          <w:p w:rsidR="008E485B" w:rsidRPr="005B552E" w:rsidRDefault="008E485B" w:rsidP="00324CE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2) etyka zawodowa.</w:t>
            </w:r>
          </w:p>
        </w:tc>
        <w:tc>
          <w:tcPr>
            <w:tcW w:w="7132" w:type="dxa"/>
            <w:gridSpan w:val="18"/>
          </w:tcPr>
          <w:p w:rsidR="008E485B" w:rsidRPr="005B552E" w:rsidRDefault="008E485B" w:rsidP="00324CE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 xml:space="preserve">1) przestrzega zasad etycznych oraz utrzymuje właściwe relacje </w:t>
            </w:r>
            <w:r w:rsidR="00C86733" w:rsidRPr="005B552E">
              <w:rPr>
                <w:rFonts w:ascii="Cambria" w:hAnsi="Cambria" w:cs="Times New Roman"/>
              </w:rPr>
              <w:t xml:space="preserve">                         </w:t>
            </w:r>
            <w:r w:rsidRPr="005B552E">
              <w:rPr>
                <w:rFonts w:ascii="Cambria" w:hAnsi="Cambria" w:cs="Times New Roman"/>
              </w:rPr>
              <w:t>w środowisku,</w:t>
            </w:r>
          </w:p>
          <w:p w:rsidR="008E485B" w:rsidRPr="005B552E" w:rsidRDefault="008E485B" w:rsidP="00324CE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2) przyjmuje odpowiedzialność za powierzone zadania artystyczne.</w:t>
            </w:r>
          </w:p>
        </w:tc>
      </w:tr>
      <w:tr w:rsidR="001A2EDD" w:rsidRPr="005B552E" w:rsidTr="00FD1566">
        <w:tc>
          <w:tcPr>
            <w:tcW w:w="10491" w:type="dxa"/>
            <w:gridSpan w:val="23"/>
          </w:tcPr>
          <w:p w:rsidR="001A2EDD" w:rsidRPr="005B552E" w:rsidRDefault="001A2EDD" w:rsidP="00314F71">
            <w:pPr>
              <w:jc w:val="center"/>
              <w:rPr>
                <w:rFonts w:ascii="Cambria" w:hAnsi="Cambria" w:cs="Times New Roman"/>
                <w:b/>
              </w:rPr>
            </w:pPr>
            <w:r w:rsidRPr="00FD1566">
              <w:rPr>
                <w:rFonts w:ascii="Cambria" w:hAnsi="Cambria" w:cs="Times New Roman"/>
                <w:b/>
                <w:color w:val="0000FF"/>
              </w:rPr>
              <w:t>GITARA</w:t>
            </w:r>
          </w:p>
        </w:tc>
      </w:tr>
      <w:tr w:rsidR="001A2EDD" w:rsidRPr="005B552E" w:rsidTr="00FD1566">
        <w:tc>
          <w:tcPr>
            <w:tcW w:w="10491" w:type="dxa"/>
            <w:gridSpan w:val="23"/>
          </w:tcPr>
          <w:p w:rsidR="001A2EDD" w:rsidRPr="005B552E" w:rsidRDefault="001A2EDD" w:rsidP="001A2EDD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CELE KSZTAŁCENIA</w:t>
            </w:r>
          </w:p>
        </w:tc>
      </w:tr>
      <w:tr w:rsidR="001A2EDD" w:rsidRPr="005B552E" w:rsidTr="00FD1566">
        <w:tc>
          <w:tcPr>
            <w:tcW w:w="3809" w:type="dxa"/>
            <w:gridSpan w:val="7"/>
          </w:tcPr>
          <w:p w:rsidR="001A2EDD" w:rsidRPr="005B552E" w:rsidRDefault="001A2EDD" w:rsidP="001A2EDD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Wiedza</w:t>
            </w:r>
          </w:p>
          <w:p w:rsidR="001A2EDD" w:rsidRPr="005B552E" w:rsidRDefault="001A2EDD" w:rsidP="001A2EDD">
            <w:pPr>
              <w:rPr>
                <w:rFonts w:ascii="Cambria" w:hAnsi="Cambria" w:cs="Times New Roman"/>
              </w:rPr>
            </w:pPr>
          </w:p>
        </w:tc>
        <w:tc>
          <w:tcPr>
            <w:tcW w:w="4409" w:type="dxa"/>
            <w:gridSpan w:val="14"/>
          </w:tcPr>
          <w:p w:rsidR="001A2EDD" w:rsidRPr="005B552E" w:rsidRDefault="001A2EDD" w:rsidP="001A2EDD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Umiejętności</w:t>
            </w:r>
          </w:p>
        </w:tc>
        <w:tc>
          <w:tcPr>
            <w:tcW w:w="2273" w:type="dxa"/>
            <w:gridSpan w:val="2"/>
          </w:tcPr>
          <w:p w:rsidR="001A2EDD" w:rsidRPr="005B552E" w:rsidRDefault="001A2EDD" w:rsidP="001A2EDD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Kompetencje</w:t>
            </w:r>
          </w:p>
        </w:tc>
      </w:tr>
      <w:tr w:rsidR="001A2EDD" w:rsidRPr="005B552E" w:rsidTr="00FD1566">
        <w:tc>
          <w:tcPr>
            <w:tcW w:w="3809" w:type="dxa"/>
            <w:gridSpan w:val="7"/>
          </w:tcPr>
          <w:p w:rsidR="001A2EDD" w:rsidRPr="005B552E" w:rsidRDefault="001A2EDD" w:rsidP="001A2EDD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1. Przyswojenie wiedzy z zakresu instrumentu głównego – gitary.</w:t>
            </w:r>
          </w:p>
          <w:p w:rsidR="001A2EDD" w:rsidRPr="005B552E" w:rsidRDefault="001A2EDD" w:rsidP="00373F24">
            <w:pPr>
              <w:rPr>
                <w:rFonts w:ascii="Cambria" w:hAnsi="Cambria" w:cs="Times New Roman"/>
              </w:rPr>
            </w:pPr>
          </w:p>
        </w:tc>
        <w:tc>
          <w:tcPr>
            <w:tcW w:w="2684" w:type="dxa"/>
            <w:gridSpan w:val="6"/>
          </w:tcPr>
          <w:p w:rsidR="001A2EDD" w:rsidRPr="005B552E" w:rsidRDefault="001A2EDD" w:rsidP="001A2EDD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2. Wykształcenie podstawowych umiejętności gry na instrumencie.</w:t>
            </w:r>
          </w:p>
        </w:tc>
        <w:tc>
          <w:tcPr>
            <w:tcW w:w="1725" w:type="dxa"/>
            <w:gridSpan w:val="8"/>
          </w:tcPr>
          <w:p w:rsidR="001A2EDD" w:rsidRPr="005B552E" w:rsidRDefault="001A2EDD" w:rsidP="001A2EDD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3. Prezentacja publiczna.</w:t>
            </w:r>
          </w:p>
        </w:tc>
        <w:tc>
          <w:tcPr>
            <w:tcW w:w="2273" w:type="dxa"/>
            <w:gridSpan w:val="2"/>
          </w:tcPr>
          <w:p w:rsidR="001A2EDD" w:rsidRPr="005B552E" w:rsidRDefault="001A2EDD" w:rsidP="001A2EDD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 xml:space="preserve">4. Funkcjonowanie </w:t>
            </w:r>
            <w:r w:rsidR="00314F71" w:rsidRPr="005B552E">
              <w:rPr>
                <w:rFonts w:ascii="Cambria" w:hAnsi="Cambria" w:cs="Times New Roman"/>
              </w:rPr>
              <w:t xml:space="preserve">      </w:t>
            </w:r>
            <w:r w:rsidR="00C86733" w:rsidRPr="005B552E">
              <w:rPr>
                <w:rFonts w:ascii="Cambria" w:hAnsi="Cambria" w:cs="Times New Roman"/>
              </w:rPr>
              <w:t xml:space="preserve">                          </w:t>
            </w:r>
            <w:r w:rsidRPr="005B552E">
              <w:rPr>
                <w:rFonts w:ascii="Cambria" w:hAnsi="Cambria" w:cs="Times New Roman"/>
              </w:rPr>
              <w:t>w środowisku artystycznym.</w:t>
            </w:r>
          </w:p>
        </w:tc>
      </w:tr>
      <w:tr w:rsidR="001A2EDD" w:rsidRPr="005B552E" w:rsidTr="00FD1566">
        <w:tc>
          <w:tcPr>
            <w:tcW w:w="3809" w:type="dxa"/>
            <w:gridSpan w:val="7"/>
          </w:tcPr>
          <w:p w:rsidR="001A2EDD" w:rsidRPr="005B552E" w:rsidRDefault="001A2EDD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Treści nauczania</w:t>
            </w:r>
          </w:p>
        </w:tc>
        <w:tc>
          <w:tcPr>
            <w:tcW w:w="6682" w:type="dxa"/>
            <w:gridSpan w:val="16"/>
          </w:tcPr>
          <w:p w:rsidR="001A2EDD" w:rsidRPr="005B552E" w:rsidRDefault="001A2EDD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Kryteria weryfikacji</w:t>
            </w:r>
          </w:p>
        </w:tc>
      </w:tr>
      <w:tr w:rsidR="001A2EDD" w:rsidRPr="005B552E" w:rsidTr="00FD1566">
        <w:tc>
          <w:tcPr>
            <w:tcW w:w="10491" w:type="dxa"/>
            <w:gridSpan w:val="23"/>
          </w:tcPr>
          <w:p w:rsidR="001A2EDD" w:rsidRPr="005B552E" w:rsidRDefault="001A2EDD" w:rsidP="001A2EDD">
            <w:pPr>
              <w:rPr>
                <w:rFonts w:ascii="Cambria" w:hAnsi="Cambria" w:cs="Times New Roman"/>
                <w:color w:val="00B050"/>
              </w:rPr>
            </w:pPr>
            <w:r w:rsidRPr="005B552E">
              <w:rPr>
                <w:rFonts w:ascii="Cambria" w:hAnsi="Cambria" w:cs="Times New Roman"/>
              </w:rPr>
              <w:t xml:space="preserve">1. Przyswojenie wiedzy z zakresu instrumentu głównego – </w:t>
            </w:r>
            <w:r w:rsidR="0091659E" w:rsidRPr="005B552E">
              <w:rPr>
                <w:rFonts w:ascii="Cambria" w:hAnsi="Cambria" w:cs="Times New Roman"/>
              </w:rPr>
              <w:t>gitary.</w:t>
            </w:r>
          </w:p>
        </w:tc>
      </w:tr>
      <w:tr w:rsidR="001A2EDD" w:rsidRPr="005B552E" w:rsidTr="00FD1566">
        <w:tc>
          <w:tcPr>
            <w:tcW w:w="3809" w:type="dxa"/>
            <w:gridSpan w:val="7"/>
          </w:tcPr>
          <w:p w:rsidR="001A2EDD" w:rsidRPr="005B552E" w:rsidRDefault="001A2EDD" w:rsidP="001A2EDD">
            <w:pPr>
              <w:rPr>
                <w:rFonts w:ascii="Cambria" w:hAnsi="Cambria" w:cs="Times New Roman"/>
                <w:color w:val="000000" w:themeColor="text1"/>
              </w:rPr>
            </w:pPr>
          </w:p>
        </w:tc>
        <w:tc>
          <w:tcPr>
            <w:tcW w:w="6682" w:type="dxa"/>
            <w:gridSpan w:val="16"/>
          </w:tcPr>
          <w:p w:rsidR="001A2EDD" w:rsidRPr="005B552E" w:rsidRDefault="001A2EDD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Uczeń:</w:t>
            </w:r>
          </w:p>
        </w:tc>
      </w:tr>
      <w:tr w:rsidR="001A2EDD" w:rsidRPr="005B552E" w:rsidTr="00FD1566">
        <w:tc>
          <w:tcPr>
            <w:tcW w:w="3809" w:type="dxa"/>
            <w:gridSpan w:val="7"/>
          </w:tcPr>
          <w:p w:rsidR="001A2EDD" w:rsidRPr="005B552E" w:rsidRDefault="001A2EDD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 xml:space="preserve">1) zasady bezpieczeństwa </w:t>
            </w:r>
            <w:r w:rsidR="00314F71" w:rsidRPr="005B552E">
              <w:rPr>
                <w:rFonts w:ascii="Cambria" w:hAnsi="Cambria" w:cs="Times New Roman"/>
                <w:color w:val="000000" w:themeColor="text1"/>
              </w:rPr>
              <w:t xml:space="preserve">    </w:t>
            </w:r>
            <w:r w:rsidR="00C86733" w:rsidRPr="005B552E">
              <w:rPr>
                <w:rFonts w:ascii="Cambria" w:hAnsi="Cambria" w:cs="Times New Roman"/>
                <w:color w:val="000000" w:themeColor="text1"/>
              </w:rPr>
              <w:t xml:space="preserve">                      </w:t>
            </w:r>
            <w:r w:rsidRPr="005B552E">
              <w:rPr>
                <w:rFonts w:ascii="Cambria" w:hAnsi="Cambria" w:cs="Times New Roman"/>
                <w:color w:val="000000" w:themeColor="text1"/>
              </w:rPr>
              <w:t>i higieny pracy,</w:t>
            </w:r>
          </w:p>
        </w:tc>
        <w:tc>
          <w:tcPr>
            <w:tcW w:w="6682" w:type="dxa"/>
            <w:gridSpan w:val="16"/>
          </w:tcPr>
          <w:p w:rsidR="001A2EDD" w:rsidRPr="005B552E" w:rsidRDefault="001A2EDD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 xml:space="preserve">1) określa warunki bezpieczeństwa i higieny pracy,                                           </w:t>
            </w:r>
          </w:p>
          <w:p w:rsidR="001A2EDD" w:rsidRPr="005B552E" w:rsidRDefault="001A2EDD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2) omawia czynniki wpływające na bezpieczeństwo.</w:t>
            </w:r>
          </w:p>
        </w:tc>
      </w:tr>
      <w:tr w:rsidR="001A2EDD" w:rsidRPr="005B552E" w:rsidTr="00FD1566">
        <w:tc>
          <w:tcPr>
            <w:tcW w:w="3809" w:type="dxa"/>
            <w:gridSpan w:val="7"/>
          </w:tcPr>
          <w:p w:rsidR="001A2EDD" w:rsidRPr="005B552E" w:rsidRDefault="001A2EDD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 xml:space="preserve">2) historia instrumentu i wiedza </w:t>
            </w:r>
            <w:r w:rsidR="00FD1566">
              <w:rPr>
                <w:rFonts w:ascii="Cambria" w:hAnsi="Cambria" w:cs="Times New Roman"/>
                <w:color w:val="000000" w:themeColor="text1"/>
              </w:rPr>
              <w:t xml:space="preserve">                       </w:t>
            </w:r>
            <w:r w:rsidRPr="005B552E">
              <w:rPr>
                <w:rFonts w:ascii="Cambria" w:hAnsi="Cambria" w:cs="Times New Roman"/>
                <w:color w:val="000000" w:themeColor="text1"/>
              </w:rPr>
              <w:t>w zakresie literatury przedmiotu,</w:t>
            </w:r>
          </w:p>
        </w:tc>
        <w:tc>
          <w:tcPr>
            <w:tcW w:w="6682" w:type="dxa"/>
            <w:gridSpan w:val="16"/>
          </w:tcPr>
          <w:p w:rsidR="001A2EDD" w:rsidRPr="005B552E" w:rsidRDefault="001A2EDD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 xml:space="preserve">1) omawia w zarysie historię </w:t>
            </w:r>
            <w:r w:rsidR="0091659E" w:rsidRPr="005B552E">
              <w:rPr>
                <w:rFonts w:ascii="Cambria" w:hAnsi="Cambria" w:cs="Times New Roman"/>
                <w:color w:val="000000" w:themeColor="text1"/>
              </w:rPr>
              <w:t>gitary</w:t>
            </w:r>
            <w:r w:rsidRPr="005B552E">
              <w:rPr>
                <w:rFonts w:ascii="Cambria" w:hAnsi="Cambria" w:cs="Times New Roman"/>
                <w:color w:val="000000" w:themeColor="text1"/>
              </w:rPr>
              <w:t xml:space="preserve"> i je</w:t>
            </w:r>
            <w:r w:rsidR="00AD6598" w:rsidRPr="005B552E">
              <w:rPr>
                <w:rFonts w:ascii="Cambria" w:hAnsi="Cambria" w:cs="Times New Roman"/>
                <w:color w:val="000000" w:themeColor="text1"/>
              </w:rPr>
              <w:t>j</w:t>
            </w:r>
            <w:r w:rsidRPr="005B552E">
              <w:rPr>
                <w:rFonts w:ascii="Cambria" w:hAnsi="Cambria" w:cs="Times New Roman"/>
                <w:color w:val="000000" w:themeColor="text1"/>
              </w:rPr>
              <w:t xml:space="preserve"> odmiany,</w:t>
            </w:r>
          </w:p>
          <w:p w:rsidR="001A2EDD" w:rsidRPr="005B552E" w:rsidRDefault="001A2EDD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 xml:space="preserve">2) wymienia reprezentatywne utwory </w:t>
            </w:r>
            <w:r w:rsidR="00AD6598" w:rsidRPr="005B552E">
              <w:rPr>
                <w:rFonts w:ascii="Cambria" w:hAnsi="Cambria" w:cs="Times New Roman"/>
                <w:color w:val="000000" w:themeColor="text1"/>
              </w:rPr>
              <w:t>gitaro</w:t>
            </w:r>
            <w:r w:rsidRPr="005B552E">
              <w:rPr>
                <w:rFonts w:ascii="Cambria" w:hAnsi="Cambria" w:cs="Times New Roman"/>
                <w:color w:val="000000" w:themeColor="text1"/>
              </w:rPr>
              <w:t>we oraz ich kompozytorów z różnych epok,</w:t>
            </w:r>
          </w:p>
          <w:p w:rsidR="001A2EDD" w:rsidRPr="005B552E" w:rsidRDefault="001A2EDD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 xml:space="preserve">3) wymienia wybitnych </w:t>
            </w:r>
            <w:r w:rsidR="00AD6598" w:rsidRPr="005B552E">
              <w:rPr>
                <w:rFonts w:ascii="Cambria" w:hAnsi="Cambria" w:cs="Times New Roman"/>
                <w:color w:val="000000" w:themeColor="text1"/>
              </w:rPr>
              <w:t>gitarzystów</w:t>
            </w:r>
            <w:r w:rsidRPr="005B552E">
              <w:rPr>
                <w:rFonts w:ascii="Cambria" w:hAnsi="Cambria" w:cs="Times New Roman"/>
                <w:color w:val="000000" w:themeColor="text1"/>
              </w:rPr>
              <w:t xml:space="preserve"> o znaczącym dorobku artystycznym.</w:t>
            </w:r>
          </w:p>
        </w:tc>
      </w:tr>
      <w:tr w:rsidR="001A2EDD" w:rsidRPr="005B552E" w:rsidTr="00FD1566">
        <w:tc>
          <w:tcPr>
            <w:tcW w:w="3809" w:type="dxa"/>
            <w:gridSpan w:val="7"/>
          </w:tcPr>
          <w:p w:rsidR="001A2EDD" w:rsidRPr="005B552E" w:rsidRDefault="001A2EDD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3) budowa i pielęgnacja instrumentu,</w:t>
            </w:r>
          </w:p>
        </w:tc>
        <w:tc>
          <w:tcPr>
            <w:tcW w:w="6682" w:type="dxa"/>
            <w:gridSpan w:val="16"/>
          </w:tcPr>
          <w:p w:rsidR="001A2EDD" w:rsidRPr="005B552E" w:rsidRDefault="00AD6598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 xml:space="preserve">1) </w:t>
            </w:r>
            <w:r w:rsidR="001A2EDD" w:rsidRPr="005B552E">
              <w:rPr>
                <w:rFonts w:ascii="Cambria" w:hAnsi="Cambria" w:cs="Times New Roman"/>
                <w:color w:val="000000" w:themeColor="text1"/>
              </w:rPr>
              <w:t xml:space="preserve">nazywa elementy budowy </w:t>
            </w:r>
            <w:r w:rsidRPr="005B552E">
              <w:rPr>
                <w:rFonts w:ascii="Cambria" w:hAnsi="Cambria" w:cs="Times New Roman"/>
                <w:color w:val="000000" w:themeColor="text1"/>
              </w:rPr>
              <w:t>gitary oraz</w:t>
            </w:r>
            <w:r w:rsidR="001A2EDD" w:rsidRPr="005B552E">
              <w:rPr>
                <w:rFonts w:ascii="Cambria" w:hAnsi="Cambria" w:cs="Times New Roman"/>
                <w:color w:val="000000" w:themeColor="text1"/>
              </w:rPr>
              <w:t xml:space="preserve"> określa </w:t>
            </w:r>
            <w:r w:rsidRPr="005B552E">
              <w:rPr>
                <w:rFonts w:ascii="Cambria" w:hAnsi="Cambria" w:cs="Times New Roman"/>
                <w:color w:val="000000" w:themeColor="text1"/>
              </w:rPr>
              <w:t>sposob</w:t>
            </w:r>
            <w:r w:rsidR="001A2EDD" w:rsidRPr="005B552E">
              <w:rPr>
                <w:rFonts w:ascii="Cambria" w:hAnsi="Cambria" w:cs="Times New Roman"/>
                <w:color w:val="000000" w:themeColor="text1"/>
              </w:rPr>
              <w:t>y je</w:t>
            </w:r>
            <w:r w:rsidRPr="005B552E">
              <w:rPr>
                <w:rFonts w:ascii="Cambria" w:hAnsi="Cambria" w:cs="Times New Roman"/>
                <w:color w:val="000000" w:themeColor="text1"/>
              </w:rPr>
              <w:t>j</w:t>
            </w:r>
            <w:r w:rsidR="001A2EDD" w:rsidRPr="005B552E">
              <w:rPr>
                <w:rFonts w:ascii="Cambria" w:hAnsi="Cambria" w:cs="Times New Roman"/>
                <w:color w:val="000000" w:themeColor="text1"/>
              </w:rPr>
              <w:t xml:space="preserve"> pielęgnacji</w:t>
            </w:r>
            <w:r w:rsidRPr="005B552E">
              <w:rPr>
                <w:rFonts w:ascii="Cambria" w:hAnsi="Cambria" w:cs="Times New Roman"/>
                <w:color w:val="000000" w:themeColor="text1"/>
              </w:rPr>
              <w:t>,</w:t>
            </w:r>
          </w:p>
          <w:p w:rsidR="00AD6598" w:rsidRPr="005B552E" w:rsidRDefault="00AD6598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2) wymienia sposób strojenia gitary,</w:t>
            </w:r>
          </w:p>
          <w:p w:rsidR="001A2EDD" w:rsidRPr="005B552E" w:rsidRDefault="00AD6598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3) opisuje sposób wymiany strun.</w:t>
            </w:r>
          </w:p>
        </w:tc>
      </w:tr>
      <w:tr w:rsidR="001A2EDD" w:rsidRPr="005B552E" w:rsidTr="00FD1566">
        <w:tc>
          <w:tcPr>
            <w:tcW w:w="3809" w:type="dxa"/>
            <w:gridSpan w:val="7"/>
          </w:tcPr>
          <w:p w:rsidR="001A2EDD" w:rsidRPr="005B552E" w:rsidRDefault="001A2EDD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 xml:space="preserve">4) technika wykonawcza. </w:t>
            </w:r>
          </w:p>
        </w:tc>
        <w:tc>
          <w:tcPr>
            <w:tcW w:w="6682" w:type="dxa"/>
            <w:gridSpan w:val="16"/>
          </w:tcPr>
          <w:p w:rsidR="001A2EDD" w:rsidRPr="005B552E" w:rsidRDefault="001A2EDD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 xml:space="preserve">1) omawia warsztat wykonawczy, </w:t>
            </w:r>
          </w:p>
          <w:p w:rsidR="001A2EDD" w:rsidRPr="005B552E" w:rsidRDefault="001A2EDD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2) opisuje możliwości techniczne instrumentu,</w:t>
            </w:r>
          </w:p>
          <w:p w:rsidR="001A2EDD" w:rsidRPr="005B552E" w:rsidRDefault="001A2EDD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 xml:space="preserve">3) </w:t>
            </w:r>
            <w:r w:rsidR="002943BE" w:rsidRPr="005B552E">
              <w:rPr>
                <w:rFonts w:ascii="Cambria" w:hAnsi="Cambria" w:cs="Times New Roman"/>
                <w:color w:val="000000" w:themeColor="text1"/>
              </w:rPr>
              <w:t>omawia znaczenie paznokci w technice gitarowej.</w:t>
            </w:r>
          </w:p>
        </w:tc>
      </w:tr>
      <w:tr w:rsidR="001A2EDD" w:rsidRPr="005B552E" w:rsidTr="00FD1566">
        <w:tc>
          <w:tcPr>
            <w:tcW w:w="10491" w:type="dxa"/>
            <w:gridSpan w:val="23"/>
          </w:tcPr>
          <w:p w:rsidR="001A2EDD" w:rsidRPr="005B552E" w:rsidRDefault="001A2EDD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2. Wykształcenie podstawowych umiejętności gry na instrumencie.</w:t>
            </w:r>
          </w:p>
        </w:tc>
      </w:tr>
      <w:tr w:rsidR="001A2EDD" w:rsidRPr="005B552E" w:rsidTr="00FD1566">
        <w:tc>
          <w:tcPr>
            <w:tcW w:w="3809" w:type="dxa"/>
            <w:gridSpan w:val="7"/>
          </w:tcPr>
          <w:p w:rsidR="001A2EDD" w:rsidRPr="005B552E" w:rsidRDefault="001A2EDD" w:rsidP="001A2EDD">
            <w:pPr>
              <w:rPr>
                <w:rFonts w:ascii="Cambria" w:hAnsi="Cambria" w:cs="Times New Roman"/>
                <w:color w:val="000000" w:themeColor="text1"/>
              </w:rPr>
            </w:pPr>
          </w:p>
        </w:tc>
        <w:tc>
          <w:tcPr>
            <w:tcW w:w="6682" w:type="dxa"/>
            <w:gridSpan w:val="16"/>
          </w:tcPr>
          <w:p w:rsidR="001A2EDD" w:rsidRPr="005B552E" w:rsidRDefault="001A2EDD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Uczeń:</w:t>
            </w:r>
          </w:p>
        </w:tc>
      </w:tr>
      <w:tr w:rsidR="001A2EDD" w:rsidRPr="005B552E" w:rsidTr="00FD1566">
        <w:tc>
          <w:tcPr>
            <w:tcW w:w="3809" w:type="dxa"/>
            <w:gridSpan w:val="7"/>
          </w:tcPr>
          <w:p w:rsidR="001A2EDD" w:rsidRPr="005B552E" w:rsidRDefault="001A2EDD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1) aparat gry,</w:t>
            </w:r>
          </w:p>
        </w:tc>
        <w:tc>
          <w:tcPr>
            <w:tcW w:w="6682" w:type="dxa"/>
            <w:gridSpan w:val="16"/>
          </w:tcPr>
          <w:p w:rsidR="008A1393" w:rsidRPr="005B552E" w:rsidRDefault="001A2EDD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 xml:space="preserve">1) prezentuje poprawny aparat gry, </w:t>
            </w:r>
          </w:p>
          <w:p w:rsidR="001A2EDD" w:rsidRPr="005B552E" w:rsidRDefault="001A2EDD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2) kontroluje prawidłową postawę, ułożenie rąk i palców podczas gry</w:t>
            </w:r>
            <w:r w:rsidR="00607A0D" w:rsidRPr="005B552E">
              <w:rPr>
                <w:rFonts w:ascii="Cambria" w:hAnsi="Cambria" w:cs="Times New Roman"/>
                <w:color w:val="000000" w:themeColor="text1"/>
              </w:rPr>
              <w:t>,</w:t>
            </w:r>
          </w:p>
          <w:p w:rsidR="00607A0D" w:rsidRPr="005B552E" w:rsidRDefault="00607A0D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3) określa sposoby pielęgnacji paznokci,</w:t>
            </w:r>
          </w:p>
          <w:p w:rsidR="00607A0D" w:rsidRPr="005B552E" w:rsidRDefault="00607A0D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4) dobiera właściwe akcesoria.</w:t>
            </w:r>
          </w:p>
        </w:tc>
      </w:tr>
      <w:tr w:rsidR="001A2EDD" w:rsidRPr="005B552E" w:rsidTr="00FD1566">
        <w:tc>
          <w:tcPr>
            <w:tcW w:w="3809" w:type="dxa"/>
            <w:gridSpan w:val="7"/>
          </w:tcPr>
          <w:p w:rsidR="001A2EDD" w:rsidRPr="005B552E" w:rsidRDefault="001A2EDD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2) technika gry,</w:t>
            </w:r>
          </w:p>
        </w:tc>
        <w:tc>
          <w:tcPr>
            <w:tcW w:w="6682" w:type="dxa"/>
            <w:gridSpan w:val="16"/>
          </w:tcPr>
          <w:p w:rsidR="001A2EDD" w:rsidRPr="005B552E" w:rsidRDefault="001A2EDD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1) stosuje różne sposoby efektywnego przygotowania do gry,</w:t>
            </w:r>
          </w:p>
          <w:p w:rsidR="001A2EDD" w:rsidRPr="005B552E" w:rsidRDefault="001A2EDD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 xml:space="preserve">2) posługuje się różnorodnymi technikami artykulacyjnymi, dynamiką, agogiką oraz potrafi modulować barwę dźwięku </w:t>
            </w:r>
            <w:r w:rsidR="00373F24" w:rsidRPr="005B552E">
              <w:rPr>
                <w:rFonts w:ascii="Cambria" w:hAnsi="Cambria" w:cs="Times New Roman"/>
                <w:color w:val="000000" w:themeColor="text1"/>
              </w:rPr>
              <w:t xml:space="preserve">                        </w:t>
            </w:r>
            <w:r w:rsidRPr="005B552E">
              <w:rPr>
                <w:rFonts w:ascii="Cambria" w:hAnsi="Cambria" w:cs="Times New Roman"/>
                <w:color w:val="000000" w:themeColor="text1"/>
              </w:rPr>
              <w:t>z zachowaniem prawidłowej intonacji,</w:t>
            </w:r>
          </w:p>
          <w:p w:rsidR="001A2EDD" w:rsidRPr="005B552E" w:rsidRDefault="001A2EDD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lastRenderedPageBreak/>
              <w:t>3) dysponuje biegłością techniczną pozwalającą na swobodne wykonywanie utworów</w:t>
            </w:r>
            <w:r w:rsidR="00364377" w:rsidRPr="005B552E">
              <w:rPr>
                <w:rFonts w:ascii="Cambria" w:hAnsi="Cambria" w:cs="Times New Roman"/>
                <w:color w:val="000000" w:themeColor="text1"/>
              </w:rPr>
              <w:t>.</w:t>
            </w:r>
          </w:p>
        </w:tc>
      </w:tr>
      <w:tr w:rsidR="001A2EDD" w:rsidRPr="005B552E" w:rsidTr="00FD1566">
        <w:tc>
          <w:tcPr>
            <w:tcW w:w="3809" w:type="dxa"/>
            <w:gridSpan w:val="7"/>
          </w:tcPr>
          <w:p w:rsidR="001A2EDD" w:rsidRPr="005B552E" w:rsidRDefault="001A2EDD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lastRenderedPageBreak/>
              <w:t>3) interpretacja.</w:t>
            </w:r>
          </w:p>
        </w:tc>
        <w:tc>
          <w:tcPr>
            <w:tcW w:w="6682" w:type="dxa"/>
            <w:gridSpan w:val="16"/>
          </w:tcPr>
          <w:p w:rsidR="001A2EDD" w:rsidRPr="005B552E" w:rsidRDefault="001A2EDD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1) interpretuje utwory zgodnie ze stylem danej epoki i ich budową formalną pod kierunkiem nauczyciela,</w:t>
            </w:r>
          </w:p>
          <w:p w:rsidR="001A2EDD" w:rsidRPr="005B552E" w:rsidRDefault="001A2EDD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2) wykazuje się w grze muzykalnością i wrażliwością artystyczną.</w:t>
            </w:r>
          </w:p>
        </w:tc>
      </w:tr>
      <w:tr w:rsidR="001A2EDD" w:rsidRPr="005B552E" w:rsidTr="00FD1566">
        <w:tc>
          <w:tcPr>
            <w:tcW w:w="3809" w:type="dxa"/>
            <w:gridSpan w:val="7"/>
          </w:tcPr>
          <w:p w:rsidR="001A2EDD" w:rsidRPr="005B552E" w:rsidRDefault="001A2EDD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4) specjalistyczna terminologia, notacja muzyczna,</w:t>
            </w:r>
          </w:p>
        </w:tc>
        <w:tc>
          <w:tcPr>
            <w:tcW w:w="6682" w:type="dxa"/>
            <w:gridSpan w:val="16"/>
          </w:tcPr>
          <w:p w:rsidR="001A2EDD" w:rsidRPr="005B552E" w:rsidRDefault="001A2EDD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1) posługuje się specjalistyczną terminologią,</w:t>
            </w:r>
          </w:p>
          <w:p w:rsidR="001A2EDD" w:rsidRPr="005B552E" w:rsidRDefault="001A2EDD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2) realizuje zasady notacji muzycznej,</w:t>
            </w:r>
          </w:p>
          <w:p w:rsidR="001A2EDD" w:rsidRPr="005B552E" w:rsidRDefault="001A2EDD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3) czyta nuty a vista</w:t>
            </w:r>
            <w:r w:rsidR="00364377" w:rsidRPr="005B552E">
              <w:rPr>
                <w:rFonts w:ascii="Cambria" w:hAnsi="Cambria" w:cs="Times New Roman"/>
                <w:color w:val="000000" w:themeColor="text1"/>
              </w:rPr>
              <w:t>,</w:t>
            </w:r>
          </w:p>
          <w:p w:rsidR="00364377" w:rsidRPr="005B552E" w:rsidRDefault="00364377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 xml:space="preserve">4) </w:t>
            </w:r>
            <w:r w:rsidR="00DA4749" w:rsidRPr="005B552E">
              <w:rPr>
                <w:rFonts w:ascii="Cambria" w:hAnsi="Cambria" w:cs="Times New Roman"/>
                <w:color w:val="000000" w:themeColor="text1"/>
              </w:rPr>
              <w:t>realizuje oznaczenia w zakresie aplikatury obu rąk.</w:t>
            </w:r>
          </w:p>
        </w:tc>
      </w:tr>
      <w:tr w:rsidR="001A2EDD" w:rsidRPr="005B552E" w:rsidTr="00FD1566">
        <w:tc>
          <w:tcPr>
            <w:tcW w:w="3809" w:type="dxa"/>
            <w:gridSpan w:val="7"/>
          </w:tcPr>
          <w:p w:rsidR="001A2EDD" w:rsidRPr="005B552E" w:rsidRDefault="001A2EDD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5) samodzielna praca</w:t>
            </w:r>
            <w:r w:rsidR="00DA4749" w:rsidRPr="005B552E">
              <w:rPr>
                <w:rFonts w:ascii="Cambria" w:hAnsi="Cambria" w:cs="Times New Roman"/>
                <w:color w:val="000000" w:themeColor="text1"/>
              </w:rPr>
              <w:t>,</w:t>
            </w:r>
          </w:p>
        </w:tc>
        <w:tc>
          <w:tcPr>
            <w:tcW w:w="6682" w:type="dxa"/>
            <w:gridSpan w:val="16"/>
          </w:tcPr>
          <w:p w:rsidR="001A2EDD" w:rsidRPr="005B552E" w:rsidRDefault="001A2EDD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1) przestrzega zasad bezpieczeństwa i higieny pracy,</w:t>
            </w:r>
          </w:p>
          <w:p w:rsidR="001A2EDD" w:rsidRPr="005B552E" w:rsidRDefault="001A2EDD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2) realizuje proces ćwiczenia poszczególnych elementów warsztatu według wskazówek nauczyciela,</w:t>
            </w:r>
          </w:p>
          <w:p w:rsidR="001A2EDD" w:rsidRPr="005B552E" w:rsidRDefault="001A2EDD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3) kontroluje własną grę podczas ćwiczenia,</w:t>
            </w:r>
          </w:p>
          <w:p w:rsidR="001A2EDD" w:rsidRPr="005B552E" w:rsidRDefault="001A2EDD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4) potrafi ocenić jakość wykonywanych zadań,</w:t>
            </w:r>
          </w:p>
          <w:p w:rsidR="001A2EDD" w:rsidRPr="005B552E" w:rsidRDefault="001A2EDD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5) stosuje w działaniach praktycznych wiedzę z zakresu przedmiotów teoretycznych,</w:t>
            </w:r>
          </w:p>
          <w:p w:rsidR="001A2EDD" w:rsidRPr="005B552E" w:rsidRDefault="001A2EDD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6) stosuje różne sposoby zapamiętywania tekstu nutowego,</w:t>
            </w:r>
          </w:p>
          <w:p w:rsidR="001A2EDD" w:rsidRPr="005B552E" w:rsidRDefault="001A2EDD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7) korzysta z narzędzi pomocnych w ćwiczeniu,</w:t>
            </w:r>
          </w:p>
          <w:p w:rsidR="001A2EDD" w:rsidRPr="005B552E" w:rsidRDefault="001A2EDD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8) planuje i organizuje systematyczną pracę.</w:t>
            </w:r>
          </w:p>
        </w:tc>
      </w:tr>
      <w:tr w:rsidR="001A2EDD" w:rsidRPr="005B552E" w:rsidTr="00FD1566">
        <w:tc>
          <w:tcPr>
            <w:tcW w:w="3809" w:type="dxa"/>
            <w:gridSpan w:val="7"/>
          </w:tcPr>
          <w:p w:rsidR="001A2EDD" w:rsidRPr="005B552E" w:rsidRDefault="001A2EDD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 xml:space="preserve">6) współpraca. </w:t>
            </w:r>
          </w:p>
        </w:tc>
        <w:tc>
          <w:tcPr>
            <w:tcW w:w="6682" w:type="dxa"/>
            <w:gridSpan w:val="16"/>
          </w:tcPr>
          <w:p w:rsidR="001A2EDD" w:rsidRPr="005B552E" w:rsidRDefault="001A2EDD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1) realizuje zadania artystyczne w grze z innymi uczniami lub nauczycielem,</w:t>
            </w:r>
          </w:p>
          <w:p w:rsidR="001A2EDD" w:rsidRPr="005B552E" w:rsidRDefault="001A2EDD" w:rsidP="00DA4749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2) dostosowuje sposób gry do składu i aparatu wykonawczego, charakteru utworu oraz roli wykonywanej partii</w:t>
            </w:r>
            <w:r w:rsidR="00314F71" w:rsidRPr="005B552E">
              <w:rPr>
                <w:rFonts w:ascii="Cambria" w:hAnsi="Cambria" w:cs="Times New Roman"/>
                <w:color w:val="000000" w:themeColor="text1"/>
              </w:rPr>
              <w:t>.</w:t>
            </w:r>
          </w:p>
        </w:tc>
      </w:tr>
      <w:tr w:rsidR="001A2EDD" w:rsidRPr="005B552E" w:rsidTr="00FD1566">
        <w:tc>
          <w:tcPr>
            <w:tcW w:w="10491" w:type="dxa"/>
            <w:gridSpan w:val="23"/>
          </w:tcPr>
          <w:p w:rsidR="001A2EDD" w:rsidRPr="005B552E" w:rsidRDefault="001A2EDD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3. Prezentacja publiczna.</w:t>
            </w:r>
          </w:p>
        </w:tc>
      </w:tr>
      <w:tr w:rsidR="001A2EDD" w:rsidRPr="005B552E" w:rsidTr="00FD1566">
        <w:tc>
          <w:tcPr>
            <w:tcW w:w="3809" w:type="dxa"/>
            <w:gridSpan w:val="7"/>
          </w:tcPr>
          <w:p w:rsidR="001A2EDD" w:rsidRPr="005B552E" w:rsidRDefault="001A2EDD" w:rsidP="001A2EDD">
            <w:pPr>
              <w:rPr>
                <w:rFonts w:ascii="Cambria" w:hAnsi="Cambria" w:cs="Times New Roman"/>
                <w:color w:val="000000" w:themeColor="text1"/>
              </w:rPr>
            </w:pPr>
          </w:p>
        </w:tc>
        <w:tc>
          <w:tcPr>
            <w:tcW w:w="6682" w:type="dxa"/>
            <w:gridSpan w:val="16"/>
          </w:tcPr>
          <w:p w:rsidR="001A2EDD" w:rsidRPr="005B552E" w:rsidRDefault="001A2EDD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Uczeń:</w:t>
            </w:r>
          </w:p>
        </w:tc>
      </w:tr>
      <w:tr w:rsidR="001A2EDD" w:rsidRPr="005B552E" w:rsidTr="00FD1566">
        <w:tc>
          <w:tcPr>
            <w:tcW w:w="3809" w:type="dxa"/>
            <w:gridSpan w:val="7"/>
          </w:tcPr>
          <w:p w:rsidR="001A2EDD" w:rsidRPr="005B552E" w:rsidRDefault="001A2EDD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1) praktyka estradowa,</w:t>
            </w:r>
          </w:p>
        </w:tc>
        <w:tc>
          <w:tcPr>
            <w:tcW w:w="6682" w:type="dxa"/>
            <w:gridSpan w:val="16"/>
          </w:tcPr>
          <w:p w:rsidR="001A2EDD" w:rsidRPr="005B552E" w:rsidRDefault="001A2EDD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1) koncentruje się podczas występu,</w:t>
            </w:r>
          </w:p>
          <w:p w:rsidR="001A2EDD" w:rsidRPr="005B552E" w:rsidRDefault="001A2EDD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2) opanowuje tremę,</w:t>
            </w:r>
          </w:p>
          <w:p w:rsidR="001A2EDD" w:rsidRPr="005B552E" w:rsidRDefault="001A2EDD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3) stosuje zasady poprawnego zachowania podczas publicznej prezentacji,</w:t>
            </w:r>
          </w:p>
          <w:p w:rsidR="001A2EDD" w:rsidRPr="005B552E" w:rsidRDefault="001A2EDD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4) wykonuje z pamięci część utworów ze swojego repertuaru.</w:t>
            </w:r>
          </w:p>
        </w:tc>
      </w:tr>
      <w:tr w:rsidR="001A2EDD" w:rsidRPr="005B552E" w:rsidTr="00FD1566">
        <w:tc>
          <w:tcPr>
            <w:tcW w:w="3809" w:type="dxa"/>
            <w:gridSpan w:val="7"/>
          </w:tcPr>
          <w:p w:rsidR="001A2EDD" w:rsidRPr="005B552E" w:rsidRDefault="001A2EDD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2) prezentacja w mediach cyfrowych.</w:t>
            </w:r>
          </w:p>
        </w:tc>
        <w:tc>
          <w:tcPr>
            <w:tcW w:w="6682" w:type="dxa"/>
            <w:gridSpan w:val="16"/>
          </w:tcPr>
          <w:p w:rsidR="001A2EDD" w:rsidRPr="005B552E" w:rsidRDefault="001A2EDD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1) korzysta z technologii informacyjnej i komunikacyjnej w realizacji zadań artystycznych,</w:t>
            </w:r>
          </w:p>
          <w:p w:rsidR="001A2EDD" w:rsidRPr="005B552E" w:rsidRDefault="001A2EDD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2) obsługuje sprzęt elektroniczny umożliwiający rejestrację swojej gry.</w:t>
            </w:r>
          </w:p>
        </w:tc>
      </w:tr>
      <w:tr w:rsidR="001A2EDD" w:rsidRPr="005B552E" w:rsidTr="00FD1566">
        <w:tc>
          <w:tcPr>
            <w:tcW w:w="10491" w:type="dxa"/>
            <w:gridSpan w:val="23"/>
          </w:tcPr>
          <w:p w:rsidR="001A2EDD" w:rsidRPr="005B552E" w:rsidRDefault="001A2EDD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4. Funkcjonowanie w środowisku artystycznym.</w:t>
            </w:r>
          </w:p>
        </w:tc>
      </w:tr>
      <w:tr w:rsidR="001A2EDD" w:rsidRPr="005B552E" w:rsidTr="00FD1566">
        <w:tc>
          <w:tcPr>
            <w:tcW w:w="3809" w:type="dxa"/>
            <w:gridSpan w:val="7"/>
          </w:tcPr>
          <w:p w:rsidR="001A2EDD" w:rsidRPr="005B552E" w:rsidRDefault="001A2EDD" w:rsidP="001A2EDD">
            <w:pPr>
              <w:rPr>
                <w:rFonts w:ascii="Cambria" w:hAnsi="Cambria" w:cs="Times New Roman"/>
                <w:color w:val="000000" w:themeColor="text1"/>
              </w:rPr>
            </w:pPr>
          </w:p>
        </w:tc>
        <w:tc>
          <w:tcPr>
            <w:tcW w:w="6682" w:type="dxa"/>
            <w:gridSpan w:val="16"/>
          </w:tcPr>
          <w:p w:rsidR="001A2EDD" w:rsidRPr="005B552E" w:rsidRDefault="001A2EDD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Uczeń:</w:t>
            </w:r>
          </w:p>
        </w:tc>
      </w:tr>
      <w:tr w:rsidR="001A2EDD" w:rsidRPr="005B552E" w:rsidTr="00FD1566">
        <w:tc>
          <w:tcPr>
            <w:tcW w:w="3809" w:type="dxa"/>
            <w:gridSpan w:val="7"/>
          </w:tcPr>
          <w:p w:rsidR="001A2EDD" w:rsidRPr="005B552E" w:rsidRDefault="001A2EDD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1) rozwój artystyczny</w:t>
            </w:r>
            <w:r w:rsidR="00314F71" w:rsidRPr="005B552E">
              <w:rPr>
                <w:rFonts w:ascii="Cambria" w:hAnsi="Cambria" w:cs="Times New Roman"/>
                <w:color w:val="000000" w:themeColor="text1"/>
              </w:rPr>
              <w:t xml:space="preserve">                             </w:t>
            </w:r>
            <w:r w:rsidRPr="005B552E">
              <w:rPr>
                <w:rFonts w:ascii="Cambria" w:hAnsi="Cambria" w:cs="Times New Roman"/>
                <w:color w:val="000000" w:themeColor="text1"/>
              </w:rPr>
              <w:t xml:space="preserve"> i zawodowy,</w:t>
            </w:r>
          </w:p>
        </w:tc>
        <w:tc>
          <w:tcPr>
            <w:tcW w:w="6682" w:type="dxa"/>
            <w:gridSpan w:val="16"/>
          </w:tcPr>
          <w:p w:rsidR="001A2EDD" w:rsidRPr="005B552E" w:rsidRDefault="001A2EDD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1) analizuje własne kompetencje,</w:t>
            </w:r>
          </w:p>
          <w:p w:rsidR="001A2EDD" w:rsidRPr="005B552E" w:rsidRDefault="001A2EDD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2) aktualizuje swoją wiedzę i rozwija umiejętności,</w:t>
            </w:r>
          </w:p>
          <w:p w:rsidR="001A2EDD" w:rsidRPr="005B552E" w:rsidRDefault="001A2EDD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3) wykorzystuje różne źródła informacji w celu doskonalenia umiejętności,</w:t>
            </w:r>
          </w:p>
          <w:p w:rsidR="001A2EDD" w:rsidRPr="005B552E" w:rsidRDefault="001A2EDD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4) dokumentuje i archiwizuje własne dokonania twórcze,</w:t>
            </w:r>
          </w:p>
          <w:p w:rsidR="001A2EDD" w:rsidRPr="005B552E" w:rsidRDefault="001A2EDD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5) aktywnie uczestniczy w życiu artystycznym.</w:t>
            </w:r>
          </w:p>
        </w:tc>
      </w:tr>
      <w:tr w:rsidR="001A2EDD" w:rsidRPr="005B552E" w:rsidTr="00FD1566">
        <w:tc>
          <w:tcPr>
            <w:tcW w:w="3809" w:type="dxa"/>
            <w:gridSpan w:val="7"/>
          </w:tcPr>
          <w:p w:rsidR="001A2EDD" w:rsidRPr="005B552E" w:rsidRDefault="001A2EDD" w:rsidP="001A2EDD">
            <w:pPr>
              <w:rPr>
                <w:rFonts w:ascii="Cambria" w:hAnsi="Cambria" w:cs="Times New Roman"/>
                <w:color w:val="000000" w:themeColor="text1"/>
              </w:rPr>
            </w:pPr>
          </w:p>
          <w:p w:rsidR="001A2EDD" w:rsidRPr="005B552E" w:rsidRDefault="001A2EDD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2) etyka zawodowa.</w:t>
            </w:r>
          </w:p>
        </w:tc>
        <w:tc>
          <w:tcPr>
            <w:tcW w:w="6682" w:type="dxa"/>
            <w:gridSpan w:val="16"/>
          </w:tcPr>
          <w:p w:rsidR="001A2EDD" w:rsidRPr="005B552E" w:rsidRDefault="001A2EDD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 xml:space="preserve">1) przestrzega zasad etycznych oraz utrzymuje właściwe relacje </w:t>
            </w:r>
            <w:r w:rsidR="00C86733" w:rsidRPr="005B552E">
              <w:rPr>
                <w:rFonts w:ascii="Cambria" w:hAnsi="Cambria" w:cs="Times New Roman"/>
                <w:color w:val="000000" w:themeColor="text1"/>
              </w:rPr>
              <w:t xml:space="preserve">             </w:t>
            </w:r>
            <w:r w:rsidRPr="005B552E">
              <w:rPr>
                <w:rFonts w:ascii="Cambria" w:hAnsi="Cambria" w:cs="Times New Roman"/>
                <w:color w:val="000000" w:themeColor="text1"/>
              </w:rPr>
              <w:t>w środowisku,</w:t>
            </w:r>
          </w:p>
          <w:p w:rsidR="001A2EDD" w:rsidRPr="005B552E" w:rsidRDefault="001A2EDD" w:rsidP="001A2EDD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2) przyjmuje odpowiedzialność za powierzone zadania artystyczne.</w:t>
            </w:r>
          </w:p>
        </w:tc>
      </w:tr>
      <w:tr w:rsidR="00534DDF" w:rsidRPr="005B552E" w:rsidTr="00FD1566">
        <w:tc>
          <w:tcPr>
            <w:tcW w:w="10491" w:type="dxa"/>
            <w:gridSpan w:val="23"/>
          </w:tcPr>
          <w:p w:rsidR="00FD1566" w:rsidRDefault="00FD1566" w:rsidP="00314F71">
            <w:pPr>
              <w:jc w:val="center"/>
              <w:rPr>
                <w:rFonts w:ascii="Cambria" w:hAnsi="Cambria" w:cs="Times New Roman"/>
                <w:b/>
                <w:color w:val="0000FF"/>
              </w:rPr>
            </w:pPr>
          </w:p>
          <w:p w:rsidR="00534DDF" w:rsidRPr="005B552E" w:rsidRDefault="00534DDF" w:rsidP="00314F71">
            <w:pPr>
              <w:jc w:val="center"/>
              <w:rPr>
                <w:rFonts w:ascii="Cambria" w:hAnsi="Cambria" w:cs="Times New Roman"/>
                <w:b/>
              </w:rPr>
            </w:pPr>
            <w:r w:rsidRPr="00FD1566">
              <w:rPr>
                <w:rFonts w:ascii="Cambria" w:hAnsi="Cambria" w:cs="Times New Roman"/>
                <w:b/>
                <w:color w:val="0000FF"/>
              </w:rPr>
              <w:t>KLARNET</w:t>
            </w:r>
          </w:p>
        </w:tc>
      </w:tr>
      <w:tr w:rsidR="00534DDF" w:rsidRPr="005B552E" w:rsidTr="00FD1566">
        <w:tc>
          <w:tcPr>
            <w:tcW w:w="10491" w:type="dxa"/>
            <w:gridSpan w:val="23"/>
          </w:tcPr>
          <w:p w:rsidR="00534DDF" w:rsidRPr="005B552E" w:rsidRDefault="00534DDF" w:rsidP="00113D4E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CELE KSZTAŁCENIA</w:t>
            </w:r>
          </w:p>
        </w:tc>
      </w:tr>
      <w:tr w:rsidR="00534DDF" w:rsidRPr="005B552E" w:rsidTr="00FD1566">
        <w:tc>
          <w:tcPr>
            <w:tcW w:w="3258" w:type="dxa"/>
            <w:gridSpan w:val="4"/>
          </w:tcPr>
          <w:p w:rsidR="00534DDF" w:rsidRPr="005B552E" w:rsidRDefault="00534DDF" w:rsidP="00113D4E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Wiedza</w:t>
            </w:r>
          </w:p>
          <w:p w:rsidR="00534DDF" w:rsidRPr="005B552E" w:rsidRDefault="00534DDF" w:rsidP="00113D4E">
            <w:pPr>
              <w:rPr>
                <w:rFonts w:ascii="Cambria" w:hAnsi="Cambria" w:cs="Times New Roman"/>
              </w:rPr>
            </w:pPr>
          </w:p>
        </w:tc>
        <w:tc>
          <w:tcPr>
            <w:tcW w:w="5103" w:type="dxa"/>
            <w:gridSpan w:val="18"/>
          </w:tcPr>
          <w:p w:rsidR="00534DDF" w:rsidRPr="005B552E" w:rsidRDefault="00534DDF" w:rsidP="00113D4E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Umiejętności</w:t>
            </w:r>
          </w:p>
        </w:tc>
        <w:tc>
          <w:tcPr>
            <w:tcW w:w="2130" w:type="dxa"/>
          </w:tcPr>
          <w:p w:rsidR="00534DDF" w:rsidRPr="005B552E" w:rsidRDefault="00534DDF" w:rsidP="00113D4E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Kompetencje</w:t>
            </w:r>
          </w:p>
        </w:tc>
      </w:tr>
      <w:tr w:rsidR="00534DDF" w:rsidRPr="005B552E" w:rsidTr="00FD1566">
        <w:tc>
          <w:tcPr>
            <w:tcW w:w="3258" w:type="dxa"/>
            <w:gridSpan w:val="4"/>
          </w:tcPr>
          <w:p w:rsidR="00534DDF" w:rsidRPr="005B552E" w:rsidRDefault="00534DDF" w:rsidP="00113D4E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 xml:space="preserve">1. Przyswojenie wiedzy </w:t>
            </w:r>
            <w:r w:rsidR="00314F71" w:rsidRPr="005B552E">
              <w:rPr>
                <w:rFonts w:ascii="Cambria" w:hAnsi="Cambria" w:cs="Times New Roman"/>
              </w:rPr>
              <w:t xml:space="preserve">                </w:t>
            </w:r>
            <w:r w:rsidRPr="005B552E">
              <w:rPr>
                <w:rFonts w:ascii="Cambria" w:hAnsi="Cambria" w:cs="Times New Roman"/>
              </w:rPr>
              <w:t>z zakresu instrumentu głównego –klarnetu.</w:t>
            </w:r>
          </w:p>
          <w:p w:rsidR="00534DDF" w:rsidRPr="005B552E" w:rsidRDefault="00534DDF" w:rsidP="00C86733">
            <w:pPr>
              <w:rPr>
                <w:rFonts w:ascii="Cambria" w:hAnsi="Cambria" w:cs="Times New Roman"/>
              </w:rPr>
            </w:pPr>
          </w:p>
        </w:tc>
        <w:tc>
          <w:tcPr>
            <w:tcW w:w="2970" w:type="dxa"/>
            <w:gridSpan w:val="7"/>
          </w:tcPr>
          <w:p w:rsidR="00534DDF" w:rsidRPr="005B552E" w:rsidRDefault="00534DDF" w:rsidP="00113D4E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lastRenderedPageBreak/>
              <w:t>2. Wykształcenie podstawowych umiejętności gry na instrumencie.</w:t>
            </w:r>
          </w:p>
        </w:tc>
        <w:tc>
          <w:tcPr>
            <w:tcW w:w="2133" w:type="dxa"/>
            <w:gridSpan w:val="11"/>
          </w:tcPr>
          <w:p w:rsidR="00534DDF" w:rsidRPr="005B552E" w:rsidRDefault="00534DDF" w:rsidP="00113D4E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3. Prezentacja publiczna.</w:t>
            </w:r>
          </w:p>
        </w:tc>
        <w:tc>
          <w:tcPr>
            <w:tcW w:w="2130" w:type="dxa"/>
          </w:tcPr>
          <w:p w:rsidR="00534DDF" w:rsidRPr="005B552E" w:rsidRDefault="00534DDF" w:rsidP="00113D4E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 xml:space="preserve">4. Funkcjonowanie </w:t>
            </w:r>
            <w:r w:rsidR="00314F71" w:rsidRPr="005B552E">
              <w:rPr>
                <w:rFonts w:ascii="Cambria" w:hAnsi="Cambria" w:cs="Times New Roman"/>
              </w:rPr>
              <w:t xml:space="preserve"> </w:t>
            </w:r>
            <w:r w:rsidRPr="005B552E">
              <w:rPr>
                <w:rFonts w:ascii="Cambria" w:hAnsi="Cambria" w:cs="Times New Roman"/>
              </w:rPr>
              <w:t>w środowisku artystycznym.</w:t>
            </w:r>
          </w:p>
        </w:tc>
      </w:tr>
      <w:tr w:rsidR="00534DDF" w:rsidRPr="005B552E" w:rsidTr="00FD1566">
        <w:tc>
          <w:tcPr>
            <w:tcW w:w="3258" w:type="dxa"/>
            <w:gridSpan w:val="4"/>
          </w:tcPr>
          <w:p w:rsidR="00534DDF" w:rsidRPr="005B552E" w:rsidRDefault="00534DDF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Treści nauczania</w:t>
            </w:r>
          </w:p>
        </w:tc>
        <w:tc>
          <w:tcPr>
            <w:tcW w:w="7233" w:type="dxa"/>
            <w:gridSpan w:val="19"/>
          </w:tcPr>
          <w:p w:rsidR="00534DDF" w:rsidRPr="005B552E" w:rsidRDefault="00534DDF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Kryteria weryfikacji</w:t>
            </w:r>
          </w:p>
        </w:tc>
      </w:tr>
      <w:tr w:rsidR="00534DDF" w:rsidRPr="005B552E" w:rsidTr="00FD1566">
        <w:tc>
          <w:tcPr>
            <w:tcW w:w="10491" w:type="dxa"/>
            <w:gridSpan w:val="23"/>
          </w:tcPr>
          <w:p w:rsidR="00534DDF" w:rsidRPr="005B552E" w:rsidRDefault="00534DDF" w:rsidP="00113D4E">
            <w:pPr>
              <w:rPr>
                <w:rFonts w:ascii="Cambria" w:hAnsi="Cambria" w:cs="Times New Roman"/>
                <w:color w:val="00B050"/>
              </w:rPr>
            </w:pPr>
            <w:r w:rsidRPr="005B552E">
              <w:rPr>
                <w:rFonts w:ascii="Cambria" w:hAnsi="Cambria" w:cs="Times New Roman"/>
              </w:rPr>
              <w:t xml:space="preserve">1. Przyswojenie wiedzy z zakresu instrumentu głównego – </w:t>
            </w:r>
            <w:r w:rsidR="00E01BFC" w:rsidRPr="005B552E">
              <w:rPr>
                <w:rFonts w:ascii="Cambria" w:hAnsi="Cambria" w:cs="Times New Roman"/>
              </w:rPr>
              <w:t>klarnetu</w:t>
            </w:r>
            <w:r w:rsidRPr="005B552E">
              <w:rPr>
                <w:rFonts w:ascii="Cambria" w:hAnsi="Cambria" w:cs="Times New Roman"/>
              </w:rPr>
              <w:t>.</w:t>
            </w:r>
          </w:p>
        </w:tc>
      </w:tr>
      <w:tr w:rsidR="00534DDF" w:rsidRPr="005B552E" w:rsidTr="00FD1566">
        <w:tc>
          <w:tcPr>
            <w:tcW w:w="3258" w:type="dxa"/>
            <w:gridSpan w:val="4"/>
          </w:tcPr>
          <w:p w:rsidR="00534DDF" w:rsidRPr="005B552E" w:rsidRDefault="00534DDF" w:rsidP="00113D4E">
            <w:pPr>
              <w:rPr>
                <w:rFonts w:ascii="Cambria" w:hAnsi="Cambria" w:cs="Times New Roman"/>
                <w:color w:val="000000" w:themeColor="text1"/>
              </w:rPr>
            </w:pPr>
          </w:p>
        </w:tc>
        <w:tc>
          <w:tcPr>
            <w:tcW w:w="7233" w:type="dxa"/>
            <w:gridSpan w:val="19"/>
          </w:tcPr>
          <w:p w:rsidR="00534DDF" w:rsidRPr="005B552E" w:rsidRDefault="00534DDF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Uczeń:</w:t>
            </w:r>
          </w:p>
        </w:tc>
      </w:tr>
      <w:tr w:rsidR="00534DDF" w:rsidRPr="005B552E" w:rsidTr="00FD1566">
        <w:tc>
          <w:tcPr>
            <w:tcW w:w="3258" w:type="dxa"/>
            <w:gridSpan w:val="4"/>
          </w:tcPr>
          <w:p w:rsidR="00534DDF" w:rsidRPr="005B552E" w:rsidRDefault="00534DDF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 xml:space="preserve">1) zasady bezpieczeństwa </w:t>
            </w:r>
            <w:r w:rsidR="00314F71" w:rsidRPr="005B552E">
              <w:rPr>
                <w:rFonts w:ascii="Cambria" w:hAnsi="Cambria" w:cs="Times New Roman"/>
                <w:color w:val="000000" w:themeColor="text1"/>
              </w:rPr>
              <w:t xml:space="preserve">    </w:t>
            </w:r>
            <w:r w:rsidR="00373F24" w:rsidRPr="005B552E">
              <w:rPr>
                <w:rFonts w:ascii="Cambria" w:hAnsi="Cambria" w:cs="Times New Roman"/>
                <w:color w:val="000000" w:themeColor="text1"/>
              </w:rPr>
              <w:t xml:space="preserve">   </w:t>
            </w:r>
            <w:r w:rsidRPr="005B552E">
              <w:rPr>
                <w:rFonts w:ascii="Cambria" w:hAnsi="Cambria" w:cs="Times New Roman"/>
                <w:color w:val="000000" w:themeColor="text1"/>
              </w:rPr>
              <w:t>i higieny pracy,</w:t>
            </w:r>
          </w:p>
        </w:tc>
        <w:tc>
          <w:tcPr>
            <w:tcW w:w="7233" w:type="dxa"/>
            <w:gridSpan w:val="19"/>
          </w:tcPr>
          <w:p w:rsidR="00534DDF" w:rsidRPr="005B552E" w:rsidRDefault="00534DDF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 xml:space="preserve">1) określa warunki bezpieczeństwa i higieny pracy,                                           </w:t>
            </w:r>
          </w:p>
          <w:p w:rsidR="00534DDF" w:rsidRPr="005B552E" w:rsidRDefault="00534DDF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2) omawia czynniki wpływające na bezpieczeństwo.</w:t>
            </w:r>
          </w:p>
        </w:tc>
      </w:tr>
      <w:tr w:rsidR="00534DDF" w:rsidRPr="005B552E" w:rsidTr="00FD1566">
        <w:tc>
          <w:tcPr>
            <w:tcW w:w="3258" w:type="dxa"/>
            <w:gridSpan w:val="4"/>
          </w:tcPr>
          <w:p w:rsidR="00534DDF" w:rsidRPr="005B552E" w:rsidRDefault="00534DDF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 xml:space="preserve">2) historia instrumentu </w:t>
            </w:r>
            <w:r w:rsidR="00314F71" w:rsidRPr="005B552E">
              <w:rPr>
                <w:rFonts w:ascii="Cambria" w:hAnsi="Cambria" w:cs="Times New Roman"/>
                <w:color w:val="000000" w:themeColor="text1"/>
              </w:rPr>
              <w:t xml:space="preserve">                      </w:t>
            </w:r>
            <w:r w:rsidRPr="005B552E">
              <w:rPr>
                <w:rFonts w:ascii="Cambria" w:hAnsi="Cambria" w:cs="Times New Roman"/>
                <w:color w:val="000000" w:themeColor="text1"/>
              </w:rPr>
              <w:t>i wiedza w zakresie literatury przedmiotu,</w:t>
            </w:r>
          </w:p>
        </w:tc>
        <w:tc>
          <w:tcPr>
            <w:tcW w:w="7233" w:type="dxa"/>
            <w:gridSpan w:val="19"/>
          </w:tcPr>
          <w:p w:rsidR="00534DDF" w:rsidRPr="005B552E" w:rsidRDefault="00534DDF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 xml:space="preserve">1) omawia w zarysie historię </w:t>
            </w:r>
            <w:r w:rsidR="00E01BFC" w:rsidRPr="005B552E">
              <w:rPr>
                <w:rFonts w:ascii="Cambria" w:hAnsi="Cambria" w:cs="Times New Roman"/>
                <w:color w:val="000000" w:themeColor="text1"/>
              </w:rPr>
              <w:t xml:space="preserve">klarnetu </w:t>
            </w:r>
            <w:r w:rsidRPr="005B552E">
              <w:rPr>
                <w:rFonts w:ascii="Cambria" w:hAnsi="Cambria" w:cs="Times New Roman"/>
                <w:color w:val="000000" w:themeColor="text1"/>
              </w:rPr>
              <w:t>i jego odmiany,</w:t>
            </w:r>
          </w:p>
          <w:p w:rsidR="00534DDF" w:rsidRPr="005B552E" w:rsidRDefault="00534DDF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 xml:space="preserve">2) wymienia reprezentatywne utwory </w:t>
            </w:r>
            <w:r w:rsidR="00E01BFC" w:rsidRPr="005B552E">
              <w:rPr>
                <w:rFonts w:ascii="Cambria" w:hAnsi="Cambria" w:cs="Times New Roman"/>
                <w:color w:val="000000" w:themeColor="text1"/>
              </w:rPr>
              <w:t xml:space="preserve">klarnetowe </w:t>
            </w:r>
            <w:r w:rsidRPr="005B552E">
              <w:rPr>
                <w:rFonts w:ascii="Cambria" w:hAnsi="Cambria" w:cs="Times New Roman"/>
                <w:color w:val="000000" w:themeColor="text1"/>
              </w:rPr>
              <w:t>oraz ich kompozytorów z różnych epok,</w:t>
            </w:r>
          </w:p>
          <w:p w:rsidR="00534DDF" w:rsidRPr="005B552E" w:rsidRDefault="00534DDF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 xml:space="preserve">3) wymienia wybitnych </w:t>
            </w:r>
            <w:r w:rsidR="00E01BFC" w:rsidRPr="005B552E">
              <w:rPr>
                <w:rFonts w:ascii="Cambria" w:hAnsi="Cambria" w:cs="Times New Roman"/>
                <w:color w:val="000000" w:themeColor="text1"/>
              </w:rPr>
              <w:t xml:space="preserve">klarnecistów </w:t>
            </w:r>
            <w:r w:rsidRPr="005B552E">
              <w:rPr>
                <w:rFonts w:ascii="Cambria" w:hAnsi="Cambria" w:cs="Times New Roman"/>
                <w:color w:val="000000" w:themeColor="text1"/>
              </w:rPr>
              <w:t>o znaczącym dorobku artystycznym.</w:t>
            </w:r>
          </w:p>
        </w:tc>
      </w:tr>
      <w:tr w:rsidR="00534DDF" w:rsidRPr="005B552E" w:rsidTr="00FD1566">
        <w:tc>
          <w:tcPr>
            <w:tcW w:w="3258" w:type="dxa"/>
            <w:gridSpan w:val="4"/>
          </w:tcPr>
          <w:p w:rsidR="00534DDF" w:rsidRPr="005B552E" w:rsidRDefault="00534DDF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3) budowa i pielęgnacja instrumentu,</w:t>
            </w:r>
          </w:p>
        </w:tc>
        <w:tc>
          <w:tcPr>
            <w:tcW w:w="7233" w:type="dxa"/>
            <w:gridSpan w:val="19"/>
          </w:tcPr>
          <w:p w:rsidR="00534DDF" w:rsidRPr="005B552E" w:rsidRDefault="00534DDF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 xml:space="preserve">nazywa elementy budowy </w:t>
            </w:r>
            <w:r w:rsidR="00E01BFC" w:rsidRPr="005B552E">
              <w:rPr>
                <w:rFonts w:ascii="Cambria" w:hAnsi="Cambria" w:cs="Times New Roman"/>
                <w:color w:val="000000" w:themeColor="text1"/>
              </w:rPr>
              <w:t>klarnetu</w:t>
            </w:r>
            <w:r w:rsidRPr="005B552E">
              <w:rPr>
                <w:rFonts w:ascii="Cambria" w:hAnsi="Cambria" w:cs="Times New Roman"/>
                <w:color w:val="000000" w:themeColor="text1"/>
              </w:rPr>
              <w:t>, wyjaśnia sposób składania tych elementów oraz określa zasady jego pielęgnacji</w:t>
            </w:r>
            <w:r w:rsidR="00E01BFC" w:rsidRPr="005B552E">
              <w:rPr>
                <w:rFonts w:ascii="Cambria" w:hAnsi="Cambria" w:cs="Times New Roman"/>
                <w:color w:val="000000" w:themeColor="text1"/>
              </w:rPr>
              <w:t>,</w:t>
            </w:r>
          </w:p>
          <w:p w:rsidR="00534DDF" w:rsidRPr="005B552E" w:rsidRDefault="00E01BFC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2) orientuje się w rodzajach oraz parametrach stroików, klasyfikuje je według potrzeb oraz określa stopień ich zużycia.</w:t>
            </w:r>
          </w:p>
        </w:tc>
      </w:tr>
      <w:tr w:rsidR="00534DDF" w:rsidRPr="005B552E" w:rsidTr="00FD1566">
        <w:tc>
          <w:tcPr>
            <w:tcW w:w="3258" w:type="dxa"/>
            <w:gridSpan w:val="4"/>
          </w:tcPr>
          <w:p w:rsidR="00534DDF" w:rsidRPr="005B552E" w:rsidRDefault="00534DDF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 xml:space="preserve">4) technika wykonawcza. </w:t>
            </w:r>
          </w:p>
        </w:tc>
        <w:tc>
          <w:tcPr>
            <w:tcW w:w="7233" w:type="dxa"/>
            <w:gridSpan w:val="19"/>
          </w:tcPr>
          <w:p w:rsidR="00534DDF" w:rsidRPr="005B552E" w:rsidRDefault="00534DDF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 xml:space="preserve">1) omawia warsztat wykonawczy, w tym budowę aparatu oddechowego oraz jego rolę w grze na </w:t>
            </w:r>
            <w:r w:rsidR="008A1393" w:rsidRPr="005B552E">
              <w:rPr>
                <w:rFonts w:ascii="Cambria" w:hAnsi="Cambria" w:cs="Times New Roman"/>
                <w:color w:val="000000" w:themeColor="text1"/>
              </w:rPr>
              <w:t>klarnecie</w:t>
            </w:r>
            <w:r w:rsidRPr="005B552E">
              <w:rPr>
                <w:rFonts w:ascii="Cambria" w:hAnsi="Cambria" w:cs="Times New Roman"/>
                <w:color w:val="000000" w:themeColor="text1"/>
              </w:rPr>
              <w:t>,</w:t>
            </w:r>
          </w:p>
          <w:p w:rsidR="00534DDF" w:rsidRPr="005B552E" w:rsidRDefault="00534DDF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2) opisuje możliwości techniczne instrumentu,</w:t>
            </w:r>
          </w:p>
          <w:p w:rsidR="00534DDF" w:rsidRPr="005B552E" w:rsidRDefault="00534DDF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3) wskazuje podstawowe czynniki mające wpływ na intonację.</w:t>
            </w:r>
          </w:p>
        </w:tc>
      </w:tr>
      <w:tr w:rsidR="00534DDF" w:rsidRPr="005B552E" w:rsidTr="00FD1566">
        <w:tc>
          <w:tcPr>
            <w:tcW w:w="10491" w:type="dxa"/>
            <w:gridSpan w:val="23"/>
          </w:tcPr>
          <w:p w:rsidR="00534DDF" w:rsidRPr="005B552E" w:rsidRDefault="00534DDF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2. Wykształcenie podstawowych umiejętności gry na instrumencie.</w:t>
            </w:r>
          </w:p>
        </w:tc>
      </w:tr>
      <w:tr w:rsidR="00534DDF" w:rsidRPr="005B552E" w:rsidTr="00FD1566">
        <w:tc>
          <w:tcPr>
            <w:tcW w:w="3258" w:type="dxa"/>
            <w:gridSpan w:val="4"/>
          </w:tcPr>
          <w:p w:rsidR="00534DDF" w:rsidRPr="005B552E" w:rsidRDefault="00534DDF" w:rsidP="00113D4E">
            <w:pPr>
              <w:rPr>
                <w:rFonts w:ascii="Cambria" w:hAnsi="Cambria" w:cs="Times New Roman"/>
                <w:color w:val="000000" w:themeColor="text1"/>
              </w:rPr>
            </w:pPr>
          </w:p>
        </w:tc>
        <w:tc>
          <w:tcPr>
            <w:tcW w:w="7233" w:type="dxa"/>
            <w:gridSpan w:val="19"/>
          </w:tcPr>
          <w:p w:rsidR="00534DDF" w:rsidRPr="005B552E" w:rsidRDefault="00534DDF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Uczeń:</w:t>
            </w:r>
          </w:p>
        </w:tc>
      </w:tr>
      <w:tr w:rsidR="00534DDF" w:rsidRPr="005B552E" w:rsidTr="00FD1566">
        <w:tc>
          <w:tcPr>
            <w:tcW w:w="3258" w:type="dxa"/>
            <w:gridSpan w:val="4"/>
          </w:tcPr>
          <w:p w:rsidR="00534DDF" w:rsidRPr="005B552E" w:rsidRDefault="00534DDF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1) aparat gry,</w:t>
            </w:r>
          </w:p>
        </w:tc>
        <w:tc>
          <w:tcPr>
            <w:tcW w:w="7233" w:type="dxa"/>
            <w:gridSpan w:val="19"/>
          </w:tcPr>
          <w:p w:rsidR="00534DDF" w:rsidRPr="005B552E" w:rsidRDefault="00534DDF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 xml:space="preserve">1) prezentuje poprawny aparat gry, w tym technikę oddechową </w:t>
            </w:r>
            <w:r w:rsidR="00324CEC" w:rsidRPr="005B552E">
              <w:rPr>
                <w:rFonts w:ascii="Cambria" w:hAnsi="Cambria" w:cs="Times New Roman"/>
                <w:color w:val="000000" w:themeColor="text1"/>
              </w:rPr>
              <w:t xml:space="preserve">                           </w:t>
            </w:r>
            <w:r w:rsidRPr="005B552E">
              <w:rPr>
                <w:rFonts w:ascii="Cambria" w:hAnsi="Cambria" w:cs="Times New Roman"/>
                <w:color w:val="000000" w:themeColor="text1"/>
              </w:rPr>
              <w:t>i technikę zadęcia,</w:t>
            </w:r>
          </w:p>
          <w:p w:rsidR="00534DDF" w:rsidRPr="005B552E" w:rsidRDefault="00534DDF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 xml:space="preserve">2) kontroluje prawidłową postawę, ułożenie rąk i palców podczas gry. </w:t>
            </w:r>
          </w:p>
        </w:tc>
      </w:tr>
      <w:tr w:rsidR="00534DDF" w:rsidRPr="005B552E" w:rsidTr="00FD1566">
        <w:tc>
          <w:tcPr>
            <w:tcW w:w="3258" w:type="dxa"/>
            <w:gridSpan w:val="4"/>
          </w:tcPr>
          <w:p w:rsidR="00534DDF" w:rsidRPr="005B552E" w:rsidRDefault="00534DDF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2) technika gry,</w:t>
            </w:r>
          </w:p>
        </w:tc>
        <w:tc>
          <w:tcPr>
            <w:tcW w:w="7233" w:type="dxa"/>
            <w:gridSpan w:val="19"/>
          </w:tcPr>
          <w:p w:rsidR="00534DDF" w:rsidRPr="005B552E" w:rsidRDefault="00534DDF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1) stosuje różne sposoby efektywnego przygotowania do gry,</w:t>
            </w:r>
          </w:p>
          <w:p w:rsidR="00534DDF" w:rsidRPr="005B552E" w:rsidRDefault="00534DDF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2) posługuje się różnorodnymi technikami artykulacyjnymi, dynamiką, agogiką oraz potrafi modulować barwę dźwięku z zachowaniem prawidłowej intonacji,</w:t>
            </w:r>
          </w:p>
          <w:p w:rsidR="00534DDF" w:rsidRPr="005B552E" w:rsidRDefault="00534DDF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3) dysponuje biegłością techniczną pozwalającą na swobodne wykonywanie utworów,</w:t>
            </w:r>
          </w:p>
          <w:p w:rsidR="00534DDF" w:rsidRPr="005B552E" w:rsidRDefault="00534DDF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 xml:space="preserve">4) dysponuje prawidłową emisją dźwięku. </w:t>
            </w:r>
          </w:p>
        </w:tc>
      </w:tr>
      <w:tr w:rsidR="00534DDF" w:rsidRPr="005B552E" w:rsidTr="00FD1566">
        <w:tc>
          <w:tcPr>
            <w:tcW w:w="3258" w:type="dxa"/>
            <w:gridSpan w:val="4"/>
          </w:tcPr>
          <w:p w:rsidR="00534DDF" w:rsidRPr="005B552E" w:rsidRDefault="00534DDF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3) interpretacja.</w:t>
            </w:r>
          </w:p>
        </w:tc>
        <w:tc>
          <w:tcPr>
            <w:tcW w:w="7233" w:type="dxa"/>
            <w:gridSpan w:val="19"/>
          </w:tcPr>
          <w:p w:rsidR="00534DDF" w:rsidRPr="005B552E" w:rsidRDefault="00534DDF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1) interpretuje utwory zgodnie ze stylem danej epoki i ich budową formalną pod kierunkiem nauczyciela,</w:t>
            </w:r>
          </w:p>
          <w:p w:rsidR="00534DDF" w:rsidRPr="005B552E" w:rsidRDefault="00534DDF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2) wykazuje się w grze muzykalnością i wrażliwością artystyczną.</w:t>
            </w:r>
          </w:p>
        </w:tc>
      </w:tr>
      <w:tr w:rsidR="00534DDF" w:rsidRPr="005B552E" w:rsidTr="00FD1566">
        <w:tc>
          <w:tcPr>
            <w:tcW w:w="3258" w:type="dxa"/>
            <w:gridSpan w:val="4"/>
          </w:tcPr>
          <w:p w:rsidR="00534DDF" w:rsidRPr="005B552E" w:rsidRDefault="00534DDF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4) specjalistyczna terminologia, notacja muzyczna,</w:t>
            </w:r>
          </w:p>
        </w:tc>
        <w:tc>
          <w:tcPr>
            <w:tcW w:w="7233" w:type="dxa"/>
            <w:gridSpan w:val="19"/>
          </w:tcPr>
          <w:p w:rsidR="00534DDF" w:rsidRPr="005B552E" w:rsidRDefault="00534DDF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1) posługuje się specjalistyczną terminologią,</w:t>
            </w:r>
          </w:p>
          <w:p w:rsidR="00534DDF" w:rsidRPr="005B552E" w:rsidRDefault="00534DDF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2) realizuje zasady notacji muzycznej,</w:t>
            </w:r>
          </w:p>
          <w:p w:rsidR="00534DDF" w:rsidRPr="005B552E" w:rsidRDefault="00534DDF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3) czyta nuty a vista.</w:t>
            </w:r>
          </w:p>
        </w:tc>
      </w:tr>
      <w:tr w:rsidR="00534DDF" w:rsidRPr="005B552E" w:rsidTr="00FD1566">
        <w:tc>
          <w:tcPr>
            <w:tcW w:w="3258" w:type="dxa"/>
            <w:gridSpan w:val="4"/>
          </w:tcPr>
          <w:p w:rsidR="00534DDF" w:rsidRPr="005B552E" w:rsidRDefault="00534DDF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5) samodzielna praca.</w:t>
            </w:r>
          </w:p>
        </w:tc>
        <w:tc>
          <w:tcPr>
            <w:tcW w:w="7233" w:type="dxa"/>
            <w:gridSpan w:val="19"/>
          </w:tcPr>
          <w:p w:rsidR="00534DDF" w:rsidRPr="005B552E" w:rsidRDefault="00534DDF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1) przestrzega zasad bezpieczeństwa i higieny pracy,</w:t>
            </w:r>
          </w:p>
          <w:p w:rsidR="00534DDF" w:rsidRPr="005B552E" w:rsidRDefault="00534DDF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2) realizuje proces ćwiczenia poszczególnych elementów warsztatu według wskazówek nauczyciela,</w:t>
            </w:r>
          </w:p>
          <w:p w:rsidR="00534DDF" w:rsidRPr="005B552E" w:rsidRDefault="00534DDF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3) kontroluje własną grę podczas ćwiczenia,</w:t>
            </w:r>
          </w:p>
          <w:p w:rsidR="00534DDF" w:rsidRPr="005B552E" w:rsidRDefault="00534DDF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4) potrafi ocenić jakość wykonywanych zadań,</w:t>
            </w:r>
          </w:p>
          <w:p w:rsidR="00534DDF" w:rsidRPr="005B552E" w:rsidRDefault="00534DDF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5) stosuje w działaniach praktycznych wiedzę z zakresu przedmiotów teoretycznych,</w:t>
            </w:r>
          </w:p>
          <w:p w:rsidR="00534DDF" w:rsidRPr="005B552E" w:rsidRDefault="00534DDF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6) stosuje różne sposoby zapamiętywania tekstu nutowego,</w:t>
            </w:r>
          </w:p>
          <w:p w:rsidR="00534DDF" w:rsidRPr="005B552E" w:rsidRDefault="00534DDF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7) korzysta z narzędzi pomocnych w ćwiczeniu,</w:t>
            </w:r>
          </w:p>
          <w:p w:rsidR="00534DDF" w:rsidRPr="005B552E" w:rsidRDefault="00534DDF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8) planuje i organizuje systematyczną pracę.</w:t>
            </w:r>
          </w:p>
          <w:p w:rsidR="00534DDF" w:rsidRPr="005B552E" w:rsidRDefault="00534DDF" w:rsidP="00113D4E">
            <w:pPr>
              <w:rPr>
                <w:rFonts w:ascii="Cambria" w:hAnsi="Cambria" w:cs="Times New Roman"/>
                <w:color w:val="000000" w:themeColor="text1"/>
              </w:rPr>
            </w:pPr>
          </w:p>
        </w:tc>
      </w:tr>
      <w:tr w:rsidR="00534DDF" w:rsidRPr="005B552E" w:rsidTr="00FD1566">
        <w:tc>
          <w:tcPr>
            <w:tcW w:w="3258" w:type="dxa"/>
            <w:gridSpan w:val="4"/>
          </w:tcPr>
          <w:p w:rsidR="00534DDF" w:rsidRPr="005B552E" w:rsidRDefault="00534DDF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 xml:space="preserve">6) współpraca. </w:t>
            </w:r>
          </w:p>
        </w:tc>
        <w:tc>
          <w:tcPr>
            <w:tcW w:w="7233" w:type="dxa"/>
            <w:gridSpan w:val="19"/>
          </w:tcPr>
          <w:p w:rsidR="00534DDF" w:rsidRPr="005B552E" w:rsidRDefault="00534DDF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1) realizuje zadania artystyczne w grze z innymi uczniami lub nauczycielem,</w:t>
            </w:r>
          </w:p>
          <w:p w:rsidR="00534DDF" w:rsidRPr="005B552E" w:rsidRDefault="00534DDF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2) dostosowuje sposób gry do składu i aparatu wykonawczego, charakteru utworu oraz roli wykonywanej partii,</w:t>
            </w:r>
          </w:p>
          <w:p w:rsidR="00534DDF" w:rsidRPr="005B552E" w:rsidRDefault="00534DDF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3) współpracuje z akompaniatorem.</w:t>
            </w:r>
          </w:p>
        </w:tc>
      </w:tr>
      <w:tr w:rsidR="00534DDF" w:rsidRPr="005B552E" w:rsidTr="00FD1566">
        <w:tc>
          <w:tcPr>
            <w:tcW w:w="10491" w:type="dxa"/>
            <w:gridSpan w:val="23"/>
          </w:tcPr>
          <w:p w:rsidR="00534DDF" w:rsidRPr="005B552E" w:rsidRDefault="00534DDF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3. Prezentacja publiczna.</w:t>
            </w:r>
          </w:p>
        </w:tc>
      </w:tr>
      <w:tr w:rsidR="00534DDF" w:rsidRPr="005B552E" w:rsidTr="00FD1566">
        <w:tc>
          <w:tcPr>
            <w:tcW w:w="3258" w:type="dxa"/>
            <w:gridSpan w:val="4"/>
          </w:tcPr>
          <w:p w:rsidR="00534DDF" w:rsidRPr="005B552E" w:rsidRDefault="00534DDF" w:rsidP="00113D4E">
            <w:pPr>
              <w:rPr>
                <w:rFonts w:ascii="Cambria" w:hAnsi="Cambria" w:cs="Times New Roman"/>
                <w:color w:val="000000" w:themeColor="text1"/>
              </w:rPr>
            </w:pPr>
          </w:p>
        </w:tc>
        <w:tc>
          <w:tcPr>
            <w:tcW w:w="7233" w:type="dxa"/>
            <w:gridSpan w:val="19"/>
          </w:tcPr>
          <w:p w:rsidR="00534DDF" w:rsidRPr="005B552E" w:rsidRDefault="00534DDF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Uczeń:</w:t>
            </w:r>
          </w:p>
        </w:tc>
      </w:tr>
      <w:tr w:rsidR="00534DDF" w:rsidRPr="005B552E" w:rsidTr="00FD1566">
        <w:tc>
          <w:tcPr>
            <w:tcW w:w="3258" w:type="dxa"/>
            <w:gridSpan w:val="4"/>
          </w:tcPr>
          <w:p w:rsidR="00534DDF" w:rsidRPr="005B552E" w:rsidRDefault="00534DDF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1) praktyka estradowa,</w:t>
            </w:r>
          </w:p>
        </w:tc>
        <w:tc>
          <w:tcPr>
            <w:tcW w:w="7233" w:type="dxa"/>
            <w:gridSpan w:val="19"/>
          </w:tcPr>
          <w:p w:rsidR="00534DDF" w:rsidRPr="005B552E" w:rsidRDefault="00534DDF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1) koncentruje się podczas występu,</w:t>
            </w:r>
          </w:p>
          <w:p w:rsidR="00534DDF" w:rsidRPr="005B552E" w:rsidRDefault="00534DDF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2) opanowuje tremę,</w:t>
            </w:r>
          </w:p>
          <w:p w:rsidR="00534DDF" w:rsidRPr="005B552E" w:rsidRDefault="00534DDF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3) stosuje zasady poprawnego zachowania podczas publicznej prezentacji,</w:t>
            </w:r>
          </w:p>
          <w:p w:rsidR="00534DDF" w:rsidRPr="005B552E" w:rsidRDefault="00534DDF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4) wykonuje z pamięci część utworów ze swojego repertuaru.</w:t>
            </w:r>
          </w:p>
        </w:tc>
      </w:tr>
      <w:tr w:rsidR="00534DDF" w:rsidRPr="005B552E" w:rsidTr="00FD1566">
        <w:tc>
          <w:tcPr>
            <w:tcW w:w="3258" w:type="dxa"/>
            <w:gridSpan w:val="4"/>
          </w:tcPr>
          <w:p w:rsidR="00534DDF" w:rsidRPr="005B552E" w:rsidRDefault="00534DDF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2) prezentacja w mediach cyfrowych.</w:t>
            </w:r>
          </w:p>
        </w:tc>
        <w:tc>
          <w:tcPr>
            <w:tcW w:w="7233" w:type="dxa"/>
            <w:gridSpan w:val="19"/>
          </w:tcPr>
          <w:p w:rsidR="00534DDF" w:rsidRPr="005B552E" w:rsidRDefault="00534DDF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1) korzysta z technologii informacyjnej i komunikacyjnej w realizacji zadań artystycznych,</w:t>
            </w:r>
          </w:p>
          <w:p w:rsidR="00534DDF" w:rsidRPr="005B552E" w:rsidRDefault="00534DDF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2) obsługuje sprzęt elektroniczny umożliwiający rejestrację swojej gry.</w:t>
            </w:r>
          </w:p>
        </w:tc>
      </w:tr>
      <w:tr w:rsidR="00534DDF" w:rsidRPr="005B552E" w:rsidTr="00FD1566">
        <w:tc>
          <w:tcPr>
            <w:tcW w:w="10491" w:type="dxa"/>
            <w:gridSpan w:val="23"/>
          </w:tcPr>
          <w:p w:rsidR="00534DDF" w:rsidRPr="005B552E" w:rsidRDefault="00534DDF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4. Funkcjonowanie w środowisku artystycznym.</w:t>
            </w:r>
          </w:p>
        </w:tc>
      </w:tr>
      <w:tr w:rsidR="00534DDF" w:rsidRPr="005B552E" w:rsidTr="00FD1566">
        <w:tc>
          <w:tcPr>
            <w:tcW w:w="3258" w:type="dxa"/>
            <w:gridSpan w:val="4"/>
          </w:tcPr>
          <w:p w:rsidR="00534DDF" w:rsidRPr="005B552E" w:rsidRDefault="00534DDF" w:rsidP="00113D4E">
            <w:pPr>
              <w:rPr>
                <w:rFonts w:ascii="Cambria" w:hAnsi="Cambria" w:cs="Times New Roman"/>
                <w:color w:val="000000" w:themeColor="text1"/>
              </w:rPr>
            </w:pPr>
          </w:p>
        </w:tc>
        <w:tc>
          <w:tcPr>
            <w:tcW w:w="7233" w:type="dxa"/>
            <w:gridSpan w:val="19"/>
          </w:tcPr>
          <w:p w:rsidR="00534DDF" w:rsidRPr="005B552E" w:rsidRDefault="00534DDF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Uczeń:</w:t>
            </w:r>
          </w:p>
        </w:tc>
      </w:tr>
      <w:tr w:rsidR="00534DDF" w:rsidRPr="005B552E" w:rsidTr="00FD1566">
        <w:tc>
          <w:tcPr>
            <w:tcW w:w="3258" w:type="dxa"/>
            <w:gridSpan w:val="4"/>
          </w:tcPr>
          <w:p w:rsidR="00534DDF" w:rsidRPr="005B552E" w:rsidRDefault="00534DDF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 xml:space="preserve">1) rozwój artystyczny </w:t>
            </w:r>
            <w:r w:rsidR="00324CEC" w:rsidRPr="005B552E">
              <w:rPr>
                <w:rFonts w:ascii="Cambria" w:hAnsi="Cambria" w:cs="Times New Roman"/>
                <w:color w:val="000000" w:themeColor="text1"/>
              </w:rPr>
              <w:t xml:space="preserve">                          </w:t>
            </w:r>
            <w:r w:rsidRPr="005B552E">
              <w:rPr>
                <w:rFonts w:ascii="Cambria" w:hAnsi="Cambria" w:cs="Times New Roman"/>
                <w:color w:val="000000" w:themeColor="text1"/>
              </w:rPr>
              <w:t>i zawodowy,</w:t>
            </w:r>
          </w:p>
        </w:tc>
        <w:tc>
          <w:tcPr>
            <w:tcW w:w="7233" w:type="dxa"/>
            <w:gridSpan w:val="19"/>
          </w:tcPr>
          <w:p w:rsidR="00534DDF" w:rsidRPr="005B552E" w:rsidRDefault="00534DDF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1) analizuje własne kompetencje,</w:t>
            </w:r>
          </w:p>
          <w:p w:rsidR="00534DDF" w:rsidRPr="005B552E" w:rsidRDefault="00534DDF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2) aktualizuje swoją wiedzę i rozwija umiejętności,</w:t>
            </w:r>
          </w:p>
          <w:p w:rsidR="00534DDF" w:rsidRPr="005B552E" w:rsidRDefault="00534DDF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3) wykorzystuje różne źródła informacji w celu doskonalenia umiejętności,</w:t>
            </w:r>
          </w:p>
          <w:p w:rsidR="00534DDF" w:rsidRPr="005B552E" w:rsidRDefault="00534DDF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4) dokumentuje i archiwizuje własne dokonania twórcze,</w:t>
            </w:r>
          </w:p>
          <w:p w:rsidR="00534DDF" w:rsidRPr="005B552E" w:rsidRDefault="00534DDF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5) aktywnie uczestniczy w życiu artystycznym.</w:t>
            </w:r>
          </w:p>
        </w:tc>
      </w:tr>
      <w:tr w:rsidR="00534DDF" w:rsidRPr="005B552E" w:rsidTr="00FD1566">
        <w:tc>
          <w:tcPr>
            <w:tcW w:w="3258" w:type="dxa"/>
            <w:gridSpan w:val="4"/>
          </w:tcPr>
          <w:p w:rsidR="00534DDF" w:rsidRPr="005B552E" w:rsidRDefault="00534DDF" w:rsidP="00113D4E">
            <w:pPr>
              <w:rPr>
                <w:rFonts w:ascii="Cambria" w:hAnsi="Cambria" w:cs="Times New Roman"/>
                <w:color w:val="000000" w:themeColor="text1"/>
              </w:rPr>
            </w:pPr>
          </w:p>
          <w:p w:rsidR="00534DDF" w:rsidRPr="005B552E" w:rsidRDefault="00534DDF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2) etyka zawodowa.</w:t>
            </w:r>
          </w:p>
        </w:tc>
        <w:tc>
          <w:tcPr>
            <w:tcW w:w="7233" w:type="dxa"/>
            <w:gridSpan w:val="19"/>
          </w:tcPr>
          <w:p w:rsidR="00534DDF" w:rsidRPr="005B552E" w:rsidRDefault="00534DDF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1) przestrzega zasad etycznych oraz utrzymuje właściwe relacje w środowisku,</w:t>
            </w:r>
          </w:p>
          <w:p w:rsidR="00534DDF" w:rsidRPr="005B552E" w:rsidRDefault="00534DDF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2) przyjmuje odpowiedzialność za powierzone zadania artystyczne.</w:t>
            </w:r>
          </w:p>
          <w:p w:rsidR="00534DDF" w:rsidRPr="005B552E" w:rsidRDefault="00534DDF" w:rsidP="00113D4E">
            <w:pPr>
              <w:rPr>
                <w:rFonts w:ascii="Cambria" w:hAnsi="Cambria" w:cs="Times New Roman"/>
                <w:color w:val="000000" w:themeColor="text1"/>
              </w:rPr>
            </w:pPr>
          </w:p>
        </w:tc>
      </w:tr>
      <w:tr w:rsidR="00746352" w:rsidRPr="005B552E" w:rsidTr="00FD1566">
        <w:tc>
          <w:tcPr>
            <w:tcW w:w="10491" w:type="dxa"/>
            <w:gridSpan w:val="23"/>
          </w:tcPr>
          <w:p w:rsidR="00746352" w:rsidRPr="005B552E" w:rsidRDefault="00746352" w:rsidP="00314F71">
            <w:pPr>
              <w:jc w:val="center"/>
              <w:rPr>
                <w:rFonts w:ascii="Cambria" w:hAnsi="Cambria" w:cs="Times New Roman"/>
                <w:b/>
              </w:rPr>
            </w:pPr>
            <w:r w:rsidRPr="00FD1566">
              <w:rPr>
                <w:rFonts w:ascii="Cambria" w:hAnsi="Cambria" w:cs="Times New Roman"/>
                <w:b/>
                <w:color w:val="0000FF"/>
              </w:rPr>
              <w:t>SAKSHORN</w:t>
            </w:r>
          </w:p>
        </w:tc>
      </w:tr>
      <w:tr w:rsidR="00746352" w:rsidRPr="005B552E" w:rsidTr="00FD1566">
        <w:tc>
          <w:tcPr>
            <w:tcW w:w="10491" w:type="dxa"/>
            <w:gridSpan w:val="23"/>
          </w:tcPr>
          <w:p w:rsidR="00746352" w:rsidRPr="005B552E" w:rsidRDefault="00746352" w:rsidP="00113D4E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CELE KSZTAŁCENIA</w:t>
            </w:r>
          </w:p>
        </w:tc>
      </w:tr>
      <w:tr w:rsidR="00746352" w:rsidRPr="005B552E" w:rsidTr="00FD1566">
        <w:tc>
          <w:tcPr>
            <w:tcW w:w="3258" w:type="dxa"/>
            <w:gridSpan w:val="4"/>
          </w:tcPr>
          <w:p w:rsidR="00746352" w:rsidRPr="005B552E" w:rsidRDefault="00746352" w:rsidP="00113D4E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Wiedza</w:t>
            </w:r>
          </w:p>
          <w:p w:rsidR="00746352" w:rsidRPr="005B552E" w:rsidRDefault="00746352" w:rsidP="00113D4E">
            <w:pPr>
              <w:rPr>
                <w:rFonts w:ascii="Cambria" w:hAnsi="Cambria" w:cs="Times New Roman"/>
              </w:rPr>
            </w:pPr>
          </w:p>
        </w:tc>
        <w:tc>
          <w:tcPr>
            <w:tcW w:w="4813" w:type="dxa"/>
            <w:gridSpan w:val="16"/>
          </w:tcPr>
          <w:p w:rsidR="00746352" w:rsidRPr="005B552E" w:rsidRDefault="00746352" w:rsidP="00113D4E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Umiejętności</w:t>
            </w:r>
          </w:p>
        </w:tc>
        <w:tc>
          <w:tcPr>
            <w:tcW w:w="2420" w:type="dxa"/>
            <w:gridSpan w:val="3"/>
          </w:tcPr>
          <w:p w:rsidR="00746352" w:rsidRPr="005B552E" w:rsidRDefault="00746352" w:rsidP="00113D4E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Kompetencje</w:t>
            </w:r>
          </w:p>
        </w:tc>
      </w:tr>
      <w:tr w:rsidR="00746352" w:rsidRPr="005B552E" w:rsidTr="00FD1566">
        <w:tc>
          <w:tcPr>
            <w:tcW w:w="3258" w:type="dxa"/>
            <w:gridSpan w:val="4"/>
          </w:tcPr>
          <w:p w:rsidR="00746352" w:rsidRPr="005B552E" w:rsidRDefault="00746352" w:rsidP="00113D4E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 xml:space="preserve">1. Przyswojenie wiedzy </w:t>
            </w:r>
            <w:r w:rsidR="00314F71" w:rsidRPr="005B552E">
              <w:rPr>
                <w:rFonts w:ascii="Cambria" w:hAnsi="Cambria" w:cs="Times New Roman"/>
              </w:rPr>
              <w:t xml:space="preserve">               </w:t>
            </w:r>
            <w:r w:rsidRPr="005B552E">
              <w:rPr>
                <w:rFonts w:ascii="Cambria" w:hAnsi="Cambria" w:cs="Times New Roman"/>
              </w:rPr>
              <w:t>z zakresu instrumentu głównego – sakshornu.</w:t>
            </w:r>
          </w:p>
          <w:p w:rsidR="00746352" w:rsidRPr="005B552E" w:rsidRDefault="00746352" w:rsidP="00373F24">
            <w:pPr>
              <w:rPr>
                <w:rFonts w:ascii="Cambria" w:hAnsi="Cambria" w:cs="Times New Roman"/>
              </w:rPr>
            </w:pPr>
          </w:p>
        </w:tc>
        <w:tc>
          <w:tcPr>
            <w:tcW w:w="2970" w:type="dxa"/>
            <w:gridSpan w:val="7"/>
          </w:tcPr>
          <w:p w:rsidR="00746352" w:rsidRPr="005B552E" w:rsidRDefault="00746352" w:rsidP="00113D4E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2. Wykształcenie podstawowych umiejętności gry na instrumencie.</w:t>
            </w:r>
          </w:p>
        </w:tc>
        <w:tc>
          <w:tcPr>
            <w:tcW w:w="1843" w:type="dxa"/>
            <w:gridSpan w:val="9"/>
          </w:tcPr>
          <w:p w:rsidR="00746352" w:rsidRPr="005B552E" w:rsidRDefault="00746352" w:rsidP="00113D4E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3. Prezentacja publiczna.</w:t>
            </w:r>
          </w:p>
        </w:tc>
        <w:tc>
          <w:tcPr>
            <w:tcW w:w="2420" w:type="dxa"/>
            <w:gridSpan w:val="3"/>
          </w:tcPr>
          <w:p w:rsidR="00746352" w:rsidRPr="005B552E" w:rsidRDefault="00746352" w:rsidP="00113D4E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 xml:space="preserve">4. Funkcjonowanie </w:t>
            </w:r>
            <w:r w:rsidR="00314F71" w:rsidRPr="005B552E">
              <w:rPr>
                <w:rFonts w:ascii="Cambria" w:hAnsi="Cambria" w:cs="Times New Roman"/>
              </w:rPr>
              <w:t xml:space="preserve">     </w:t>
            </w:r>
            <w:r w:rsidR="00324CEC" w:rsidRPr="005B552E">
              <w:rPr>
                <w:rFonts w:ascii="Cambria" w:hAnsi="Cambria" w:cs="Times New Roman"/>
              </w:rPr>
              <w:t xml:space="preserve">                            </w:t>
            </w:r>
            <w:r w:rsidRPr="005B552E">
              <w:rPr>
                <w:rFonts w:ascii="Cambria" w:hAnsi="Cambria" w:cs="Times New Roman"/>
              </w:rPr>
              <w:t>w środowisku artystycznym.</w:t>
            </w:r>
          </w:p>
        </w:tc>
      </w:tr>
      <w:tr w:rsidR="00746352" w:rsidRPr="005B552E" w:rsidTr="00FD1566">
        <w:tc>
          <w:tcPr>
            <w:tcW w:w="3258" w:type="dxa"/>
            <w:gridSpan w:val="4"/>
          </w:tcPr>
          <w:p w:rsidR="00746352" w:rsidRPr="005B552E" w:rsidRDefault="00746352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Treści nauczania</w:t>
            </w:r>
          </w:p>
        </w:tc>
        <w:tc>
          <w:tcPr>
            <w:tcW w:w="7233" w:type="dxa"/>
            <w:gridSpan w:val="19"/>
          </w:tcPr>
          <w:p w:rsidR="00746352" w:rsidRPr="005B552E" w:rsidRDefault="00746352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Kryteria weryfikacji</w:t>
            </w:r>
          </w:p>
        </w:tc>
      </w:tr>
      <w:tr w:rsidR="00746352" w:rsidRPr="005B552E" w:rsidTr="00FD1566">
        <w:tc>
          <w:tcPr>
            <w:tcW w:w="10491" w:type="dxa"/>
            <w:gridSpan w:val="23"/>
          </w:tcPr>
          <w:p w:rsidR="00746352" w:rsidRPr="005B552E" w:rsidRDefault="00746352" w:rsidP="00113D4E">
            <w:pPr>
              <w:rPr>
                <w:rFonts w:ascii="Cambria" w:hAnsi="Cambria" w:cs="Times New Roman"/>
                <w:color w:val="00B050"/>
              </w:rPr>
            </w:pPr>
            <w:r w:rsidRPr="005B552E">
              <w:rPr>
                <w:rFonts w:ascii="Cambria" w:hAnsi="Cambria" w:cs="Times New Roman"/>
              </w:rPr>
              <w:t>1. Przyswojenie wiedzy z zakresu instrumentu głównego – sakshornu.</w:t>
            </w:r>
          </w:p>
        </w:tc>
      </w:tr>
      <w:tr w:rsidR="00746352" w:rsidRPr="005B552E" w:rsidTr="00FD1566">
        <w:tc>
          <w:tcPr>
            <w:tcW w:w="3258" w:type="dxa"/>
            <w:gridSpan w:val="4"/>
          </w:tcPr>
          <w:p w:rsidR="00746352" w:rsidRPr="005B552E" w:rsidRDefault="00746352" w:rsidP="00113D4E">
            <w:pPr>
              <w:rPr>
                <w:rFonts w:ascii="Cambria" w:hAnsi="Cambria" w:cs="Times New Roman"/>
                <w:color w:val="000000" w:themeColor="text1"/>
              </w:rPr>
            </w:pPr>
          </w:p>
        </w:tc>
        <w:tc>
          <w:tcPr>
            <w:tcW w:w="7233" w:type="dxa"/>
            <w:gridSpan w:val="19"/>
          </w:tcPr>
          <w:p w:rsidR="00746352" w:rsidRPr="005B552E" w:rsidRDefault="00746352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Uczeń:</w:t>
            </w:r>
          </w:p>
        </w:tc>
      </w:tr>
      <w:tr w:rsidR="00746352" w:rsidRPr="005B552E" w:rsidTr="00FD1566">
        <w:tc>
          <w:tcPr>
            <w:tcW w:w="3258" w:type="dxa"/>
            <w:gridSpan w:val="4"/>
          </w:tcPr>
          <w:p w:rsidR="00746352" w:rsidRPr="005B552E" w:rsidRDefault="00746352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1) zasady bezpieczeństwa</w:t>
            </w:r>
            <w:r w:rsidR="00314F71" w:rsidRPr="005B552E">
              <w:rPr>
                <w:rFonts w:ascii="Cambria" w:hAnsi="Cambria" w:cs="Times New Roman"/>
                <w:color w:val="000000" w:themeColor="text1"/>
              </w:rPr>
              <w:t xml:space="preserve">     </w:t>
            </w:r>
            <w:r w:rsidR="00FD1566">
              <w:rPr>
                <w:rFonts w:ascii="Cambria" w:hAnsi="Cambria" w:cs="Times New Roman"/>
                <w:color w:val="000000" w:themeColor="text1"/>
              </w:rPr>
              <w:t xml:space="preserve">                        </w:t>
            </w:r>
            <w:r w:rsidRPr="005B552E">
              <w:rPr>
                <w:rFonts w:ascii="Cambria" w:hAnsi="Cambria" w:cs="Times New Roman"/>
                <w:color w:val="000000" w:themeColor="text1"/>
              </w:rPr>
              <w:t xml:space="preserve"> i higieny pracy,</w:t>
            </w:r>
          </w:p>
        </w:tc>
        <w:tc>
          <w:tcPr>
            <w:tcW w:w="7233" w:type="dxa"/>
            <w:gridSpan w:val="19"/>
          </w:tcPr>
          <w:p w:rsidR="00746352" w:rsidRPr="005B552E" w:rsidRDefault="00746352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 xml:space="preserve">1) określa warunki bezpieczeństwa i higieny pracy,                                           </w:t>
            </w:r>
          </w:p>
          <w:p w:rsidR="00746352" w:rsidRPr="005B552E" w:rsidRDefault="00746352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2) omawia czynniki wpływające na bezpieczeństwo.</w:t>
            </w:r>
          </w:p>
        </w:tc>
      </w:tr>
      <w:tr w:rsidR="00746352" w:rsidRPr="005B552E" w:rsidTr="00FD1566">
        <w:tc>
          <w:tcPr>
            <w:tcW w:w="3258" w:type="dxa"/>
            <w:gridSpan w:val="4"/>
          </w:tcPr>
          <w:p w:rsidR="00746352" w:rsidRPr="005B552E" w:rsidRDefault="00746352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 xml:space="preserve">2) historia instrumentu </w:t>
            </w:r>
            <w:r w:rsidR="00314F71" w:rsidRPr="005B552E">
              <w:rPr>
                <w:rFonts w:ascii="Cambria" w:hAnsi="Cambria" w:cs="Times New Roman"/>
                <w:color w:val="000000" w:themeColor="text1"/>
              </w:rPr>
              <w:t xml:space="preserve">                 </w:t>
            </w:r>
            <w:r w:rsidRPr="005B552E">
              <w:rPr>
                <w:rFonts w:ascii="Cambria" w:hAnsi="Cambria" w:cs="Times New Roman"/>
                <w:color w:val="000000" w:themeColor="text1"/>
              </w:rPr>
              <w:t>i wiedza w zakresie literatury przedmiotu,</w:t>
            </w:r>
          </w:p>
        </w:tc>
        <w:tc>
          <w:tcPr>
            <w:tcW w:w="7233" w:type="dxa"/>
            <w:gridSpan w:val="19"/>
          </w:tcPr>
          <w:p w:rsidR="00746352" w:rsidRPr="005B552E" w:rsidRDefault="00746352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 xml:space="preserve">1) omawia w zarysie historię </w:t>
            </w:r>
            <w:r w:rsidR="00B824FB" w:rsidRPr="005B552E">
              <w:rPr>
                <w:rFonts w:ascii="Cambria" w:hAnsi="Cambria" w:cs="Times New Roman"/>
                <w:color w:val="000000" w:themeColor="text1"/>
              </w:rPr>
              <w:t>sakshornu</w:t>
            </w:r>
            <w:r w:rsidRPr="005B552E">
              <w:rPr>
                <w:rFonts w:ascii="Cambria" w:hAnsi="Cambria" w:cs="Times New Roman"/>
                <w:color w:val="000000" w:themeColor="text1"/>
              </w:rPr>
              <w:t xml:space="preserve"> i jego odmiany,</w:t>
            </w:r>
          </w:p>
          <w:p w:rsidR="00746352" w:rsidRPr="005B552E" w:rsidRDefault="00746352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 xml:space="preserve">2) wymienia reprezentatywne utwory </w:t>
            </w:r>
            <w:proofErr w:type="spellStart"/>
            <w:r w:rsidR="00B824FB" w:rsidRPr="005B552E">
              <w:rPr>
                <w:rFonts w:ascii="Cambria" w:hAnsi="Cambria" w:cs="Times New Roman"/>
                <w:color w:val="000000" w:themeColor="text1"/>
              </w:rPr>
              <w:t>sakshornowe</w:t>
            </w:r>
            <w:proofErr w:type="spellEnd"/>
            <w:r w:rsidRPr="005B552E">
              <w:rPr>
                <w:rFonts w:ascii="Cambria" w:hAnsi="Cambria" w:cs="Times New Roman"/>
                <w:color w:val="000000" w:themeColor="text1"/>
              </w:rPr>
              <w:t xml:space="preserve"> oraz ich kompozytorów z różnych epok,</w:t>
            </w:r>
          </w:p>
          <w:p w:rsidR="00746352" w:rsidRPr="005B552E" w:rsidRDefault="00746352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 xml:space="preserve">3) wymienia wybitnych </w:t>
            </w:r>
            <w:proofErr w:type="spellStart"/>
            <w:r w:rsidR="00B824FB" w:rsidRPr="005B552E">
              <w:rPr>
                <w:rFonts w:ascii="Cambria" w:hAnsi="Cambria" w:cs="Times New Roman"/>
                <w:color w:val="000000" w:themeColor="text1"/>
              </w:rPr>
              <w:t>sakshornistów</w:t>
            </w:r>
            <w:proofErr w:type="spellEnd"/>
            <w:r w:rsidR="00B824FB" w:rsidRPr="005B552E">
              <w:rPr>
                <w:rFonts w:ascii="Cambria" w:hAnsi="Cambria" w:cs="Times New Roman"/>
                <w:color w:val="000000" w:themeColor="text1"/>
              </w:rPr>
              <w:t xml:space="preserve"> </w:t>
            </w:r>
            <w:r w:rsidRPr="005B552E">
              <w:rPr>
                <w:rFonts w:ascii="Cambria" w:hAnsi="Cambria" w:cs="Times New Roman"/>
                <w:color w:val="000000" w:themeColor="text1"/>
              </w:rPr>
              <w:t>o znaczącym dorobku artystycznym.</w:t>
            </w:r>
          </w:p>
        </w:tc>
      </w:tr>
      <w:tr w:rsidR="00746352" w:rsidRPr="005B552E" w:rsidTr="00FD1566">
        <w:tc>
          <w:tcPr>
            <w:tcW w:w="3258" w:type="dxa"/>
            <w:gridSpan w:val="4"/>
          </w:tcPr>
          <w:p w:rsidR="00746352" w:rsidRPr="005B552E" w:rsidRDefault="00746352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3) budowa i pielęgnacja instrumentu,</w:t>
            </w:r>
          </w:p>
        </w:tc>
        <w:tc>
          <w:tcPr>
            <w:tcW w:w="7233" w:type="dxa"/>
            <w:gridSpan w:val="19"/>
          </w:tcPr>
          <w:p w:rsidR="00F122F6" w:rsidRPr="005B552E" w:rsidRDefault="00B824FB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 xml:space="preserve">1) </w:t>
            </w:r>
            <w:r w:rsidR="00746352" w:rsidRPr="005B552E">
              <w:rPr>
                <w:rFonts w:ascii="Cambria" w:hAnsi="Cambria" w:cs="Times New Roman"/>
                <w:color w:val="000000" w:themeColor="text1"/>
              </w:rPr>
              <w:t xml:space="preserve">nazywa elementy </w:t>
            </w:r>
            <w:r w:rsidRPr="005B552E">
              <w:rPr>
                <w:rFonts w:ascii="Cambria" w:hAnsi="Cambria" w:cs="Times New Roman"/>
                <w:color w:val="000000" w:themeColor="text1"/>
              </w:rPr>
              <w:t>sakshornu</w:t>
            </w:r>
            <w:r w:rsidR="00F122F6" w:rsidRPr="005B552E">
              <w:rPr>
                <w:rFonts w:ascii="Cambria" w:hAnsi="Cambria" w:cs="Times New Roman"/>
                <w:color w:val="000000" w:themeColor="text1"/>
              </w:rPr>
              <w:t xml:space="preserve"> oraz określa zasady </w:t>
            </w:r>
            <w:r w:rsidRPr="005B552E">
              <w:rPr>
                <w:rFonts w:ascii="Cambria" w:hAnsi="Cambria" w:cs="Times New Roman"/>
                <w:color w:val="000000" w:themeColor="text1"/>
              </w:rPr>
              <w:t>jego pielęgnacji</w:t>
            </w:r>
            <w:r w:rsidR="00746352" w:rsidRPr="005B552E">
              <w:rPr>
                <w:rFonts w:ascii="Cambria" w:hAnsi="Cambria" w:cs="Times New Roman"/>
                <w:color w:val="000000" w:themeColor="text1"/>
              </w:rPr>
              <w:t xml:space="preserve">, </w:t>
            </w:r>
          </w:p>
          <w:p w:rsidR="00F122F6" w:rsidRPr="005B552E" w:rsidRDefault="00F122F6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2) wymienia odmiany sakshornów, klasyfikuje je pod względem wielości</w:t>
            </w:r>
            <w:r w:rsidR="00FD1566">
              <w:rPr>
                <w:rFonts w:ascii="Cambria" w:hAnsi="Cambria" w:cs="Times New Roman"/>
                <w:color w:val="000000" w:themeColor="text1"/>
              </w:rPr>
              <w:t xml:space="preserve">                       </w:t>
            </w:r>
            <w:r w:rsidRPr="005B552E">
              <w:rPr>
                <w:rFonts w:ascii="Cambria" w:hAnsi="Cambria" w:cs="Times New Roman"/>
                <w:color w:val="000000" w:themeColor="text1"/>
              </w:rPr>
              <w:t xml:space="preserve"> i skali,</w:t>
            </w:r>
          </w:p>
          <w:p w:rsidR="00F122F6" w:rsidRPr="005B552E" w:rsidRDefault="00F122F6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3) orientuje się w rodzajach ustników i zależnościach z tym związanych,</w:t>
            </w:r>
          </w:p>
          <w:p w:rsidR="00746352" w:rsidRPr="005B552E" w:rsidRDefault="00F122F6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 xml:space="preserve">4) </w:t>
            </w:r>
            <w:r w:rsidR="00746352" w:rsidRPr="005B552E">
              <w:rPr>
                <w:rFonts w:ascii="Cambria" w:hAnsi="Cambria" w:cs="Times New Roman"/>
                <w:color w:val="000000" w:themeColor="text1"/>
              </w:rPr>
              <w:t xml:space="preserve">wyjaśnia </w:t>
            </w:r>
            <w:r w:rsidRPr="005B552E">
              <w:rPr>
                <w:rFonts w:ascii="Cambria" w:hAnsi="Cambria" w:cs="Times New Roman"/>
                <w:color w:val="000000" w:themeColor="text1"/>
              </w:rPr>
              <w:t>zasadę działania mechanizmu wentylacyjnego.</w:t>
            </w:r>
          </w:p>
        </w:tc>
      </w:tr>
      <w:tr w:rsidR="00746352" w:rsidRPr="005B552E" w:rsidTr="00FD1566">
        <w:tc>
          <w:tcPr>
            <w:tcW w:w="3258" w:type="dxa"/>
            <w:gridSpan w:val="4"/>
          </w:tcPr>
          <w:p w:rsidR="00746352" w:rsidRPr="005B552E" w:rsidRDefault="00746352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 xml:space="preserve">4) technika wykonawcza. </w:t>
            </w:r>
          </w:p>
        </w:tc>
        <w:tc>
          <w:tcPr>
            <w:tcW w:w="7233" w:type="dxa"/>
            <w:gridSpan w:val="19"/>
          </w:tcPr>
          <w:p w:rsidR="00746352" w:rsidRPr="005B552E" w:rsidRDefault="00746352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 xml:space="preserve">1) omawia warsztat wykonawczy, w tym budowę aparatu oddechowego oraz jego rolę w grze na </w:t>
            </w:r>
            <w:r w:rsidR="00F122F6" w:rsidRPr="005B552E">
              <w:rPr>
                <w:rFonts w:ascii="Cambria" w:hAnsi="Cambria" w:cs="Times New Roman"/>
                <w:color w:val="000000" w:themeColor="text1"/>
              </w:rPr>
              <w:t>sakshornie</w:t>
            </w:r>
            <w:r w:rsidRPr="005B552E">
              <w:rPr>
                <w:rFonts w:ascii="Cambria" w:hAnsi="Cambria" w:cs="Times New Roman"/>
                <w:color w:val="000000" w:themeColor="text1"/>
              </w:rPr>
              <w:t>,</w:t>
            </w:r>
          </w:p>
          <w:p w:rsidR="00746352" w:rsidRPr="005B552E" w:rsidRDefault="00746352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2) opisuje możliwości techniczne instrumentu,</w:t>
            </w:r>
          </w:p>
          <w:p w:rsidR="00746352" w:rsidRPr="005B552E" w:rsidRDefault="00746352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3) wskazuje podstawowe czynniki mające wpływ na intonację.</w:t>
            </w:r>
          </w:p>
        </w:tc>
      </w:tr>
      <w:tr w:rsidR="00746352" w:rsidRPr="005B552E" w:rsidTr="00FD1566">
        <w:tc>
          <w:tcPr>
            <w:tcW w:w="10491" w:type="dxa"/>
            <w:gridSpan w:val="23"/>
          </w:tcPr>
          <w:p w:rsidR="00746352" w:rsidRPr="005B552E" w:rsidRDefault="00746352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2. Wykształcenie podstawowych umiejętności gry na instrumencie.</w:t>
            </w:r>
          </w:p>
        </w:tc>
      </w:tr>
      <w:tr w:rsidR="00746352" w:rsidRPr="005B552E" w:rsidTr="00FD1566">
        <w:tc>
          <w:tcPr>
            <w:tcW w:w="3258" w:type="dxa"/>
            <w:gridSpan w:val="4"/>
          </w:tcPr>
          <w:p w:rsidR="00746352" w:rsidRPr="005B552E" w:rsidRDefault="00746352" w:rsidP="00113D4E">
            <w:pPr>
              <w:rPr>
                <w:rFonts w:ascii="Cambria" w:hAnsi="Cambria" w:cs="Times New Roman"/>
                <w:color w:val="000000" w:themeColor="text1"/>
              </w:rPr>
            </w:pPr>
          </w:p>
        </w:tc>
        <w:tc>
          <w:tcPr>
            <w:tcW w:w="7233" w:type="dxa"/>
            <w:gridSpan w:val="19"/>
          </w:tcPr>
          <w:p w:rsidR="00746352" w:rsidRPr="005B552E" w:rsidRDefault="00746352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Uczeń:</w:t>
            </w:r>
          </w:p>
        </w:tc>
      </w:tr>
      <w:tr w:rsidR="00746352" w:rsidRPr="005B552E" w:rsidTr="00FD1566">
        <w:tc>
          <w:tcPr>
            <w:tcW w:w="3258" w:type="dxa"/>
            <w:gridSpan w:val="4"/>
          </w:tcPr>
          <w:p w:rsidR="00746352" w:rsidRPr="005B552E" w:rsidRDefault="00746352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1) aparat gry,</w:t>
            </w:r>
          </w:p>
        </w:tc>
        <w:tc>
          <w:tcPr>
            <w:tcW w:w="7233" w:type="dxa"/>
            <w:gridSpan w:val="19"/>
          </w:tcPr>
          <w:p w:rsidR="00746352" w:rsidRPr="005B552E" w:rsidRDefault="00746352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 xml:space="preserve">1) prezentuje poprawny aparat gry, w tym technikę oddechową </w:t>
            </w:r>
            <w:r w:rsidR="00324CEC" w:rsidRPr="005B552E">
              <w:rPr>
                <w:rFonts w:ascii="Cambria" w:hAnsi="Cambria" w:cs="Times New Roman"/>
                <w:color w:val="000000" w:themeColor="text1"/>
              </w:rPr>
              <w:t xml:space="preserve">                            </w:t>
            </w:r>
            <w:r w:rsidRPr="005B552E">
              <w:rPr>
                <w:rFonts w:ascii="Cambria" w:hAnsi="Cambria" w:cs="Times New Roman"/>
                <w:color w:val="000000" w:themeColor="text1"/>
              </w:rPr>
              <w:t>i technikę zadęcia,</w:t>
            </w:r>
          </w:p>
          <w:p w:rsidR="00746352" w:rsidRPr="005B552E" w:rsidRDefault="00746352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 xml:space="preserve">2) kontroluje prawidłową postawę, ułożenie rąk i palców podczas gry. </w:t>
            </w:r>
          </w:p>
        </w:tc>
      </w:tr>
      <w:tr w:rsidR="00746352" w:rsidRPr="005B552E" w:rsidTr="00FD1566">
        <w:tc>
          <w:tcPr>
            <w:tcW w:w="3258" w:type="dxa"/>
            <w:gridSpan w:val="4"/>
          </w:tcPr>
          <w:p w:rsidR="00746352" w:rsidRPr="005B552E" w:rsidRDefault="00746352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2) technika gry,</w:t>
            </w:r>
          </w:p>
        </w:tc>
        <w:tc>
          <w:tcPr>
            <w:tcW w:w="7233" w:type="dxa"/>
            <w:gridSpan w:val="19"/>
          </w:tcPr>
          <w:p w:rsidR="00746352" w:rsidRPr="005B552E" w:rsidRDefault="00746352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1) stosuje różne sposoby efektywnego przygotowania do gry,</w:t>
            </w:r>
          </w:p>
          <w:p w:rsidR="00746352" w:rsidRPr="005B552E" w:rsidRDefault="00746352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lastRenderedPageBreak/>
              <w:t>2) posługuje się różnorodnymi technikami artykulacyjnymi, dynamiką, agogiką oraz potrafi modulować barwę dźwięku z zachowaniem prawidłowej intonacji,</w:t>
            </w:r>
          </w:p>
          <w:p w:rsidR="00746352" w:rsidRPr="005B552E" w:rsidRDefault="00746352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3) dysponuje biegłością techniczną pozwalającą na swobodne wykonywanie utworów,</w:t>
            </w:r>
          </w:p>
          <w:p w:rsidR="009441C4" w:rsidRPr="005B552E" w:rsidRDefault="009441C4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 xml:space="preserve">4) stosuje technikę </w:t>
            </w:r>
            <w:proofErr w:type="spellStart"/>
            <w:r w:rsidRPr="005B552E">
              <w:rPr>
                <w:rFonts w:ascii="Cambria" w:hAnsi="Cambria" w:cs="Times New Roman"/>
                <w:color w:val="000000" w:themeColor="text1"/>
              </w:rPr>
              <w:t>buzzingu</w:t>
            </w:r>
            <w:proofErr w:type="spellEnd"/>
            <w:r w:rsidRPr="005B552E">
              <w:rPr>
                <w:rFonts w:ascii="Cambria" w:hAnsi="Cambria" w:cs="Times New Roman"/>
                <w:color w:val="000000" w:themeColor="text1"/>
              </w:rPr>
              <w:t xml:space="preserve"> (bzyczenia) oraz gry na ustniku,</w:t>
            </w:r>
          </w:p>
          <w:p w:rsidR="00746352" w:rsidRPr="005B552E" w:rsidRDefault="009441C4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5</w:t>
            </w:r>
            <w:r w:rsidR="00746352" w:rsidRPr="005B552E">
              <w:rPr>
                <w:rFonts w:ascii="Cambria" w:hAnsi="Cambria" w:cs="Times New Roman"/>
                <w:color w:val="000000" w:themeColor="text1"/>
              </w:rPr>
              <w:t xml:space="preserve">) dysponuje prawidłową emisją dźwięku. </w:t>
            </w:r>
          </w:p>
        </w:tc>
      </w:tr>
      <w:tr w:rsidR="00746352" w:rsidRPr="005B552E" w:rsidTr="00FD1566">
        <w:tc>
          <w:tcPr>
            <w:tcW w:w="3258" w:type="dxa"/>
            <w:gridSpan w:val="4"/>
          </w:tcPr>
          <w:p w:rsidR="00746352" w:rsidRPr="005B552E" w:rsidRDefault="00746352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lastRenderedPageBreak/>
              <w:t>3) interpretacja.</w:t>
            </w:r>
          </w:p>
        </w:tc>
        <w:tc>
          <w:tcPr>
            <w:tcW w:w="7233" w:type="dxa"/>
            <w:gridSpan w:val="19"/>
          </w:tcPr>
          <w:p w:rsidR="00746352" w:rsidRPr="005B552E" w:rsidRDefault="00746352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1) interpretuje utwory zgodnie ze stylem danej epoki i ich budową formalną pod kierunkiem nauczyciela,</w:t>
            </w:r>
          </w:p>
          <w:p w:rsidR="00746352" w:rsidRPr="005B552E" w:rsidRDefault="00746352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2) wykazuje się w grze muzykalnością i wrażliwością artystyczną.</w:t>
            </w:r>
          </w:p>
        </w:tc>
      </w:tr>
      <w:tr w:rsidR="00746352" w:rsidRPr="005B552E" w:rsidTr="00FD1566">
        <w:tc>
          <w:tcPr>
            <w:tcW w:w="3258" w:type="dxa"/>
            <w:gridSpan w:val="4"/>
          </w:tcPr>
          <w:p w:rsidR="00746352" w:rsidRPr="005B552E" w:rsidRDefault="00746352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4) specjalistyczna terminologia, notacja muzyczna,</w:t>
            </w:r>
          </w:p>
        </w:tc>
        <w:tc>
          <w:tcPr>
            <w:tcW w:w="7233" w:type="dxa"/>
            <w:gridSpan w:val="19"/>
          </w:tcPr>
          <w:p w:rsidR="00746352" w:rsidRPr="005B552E" w:rsidRDefault="00746352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1) posługuje się specjalistyczną terminologią,</w:t>
            </w:r>
          </w:p>
          <w:p w:rsidR="00746352" w:rsidRPr="005B552E" w:rsidRDefault="00746352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2) realizuje zasady notacji muzycznej,</w:t>
            </w:r>
          </w:p>
          <w:p w:rsidR="00746352" w:rsidRPr="005B552E" w:rsidRDefault="00746352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3) czyta nuty a vista.</w:t>
            </w:r>
          </w:p>
        </w:tc>
      </w:tr>
      <w:tr w:rsidR="00746352" w:rsidRPr="005B552E" w:rsidTr="00FD1566">
        <w:tc>
          <w:tcPr>
            <w:tcW w:w="3258" w:type="dxa"/>
            <w:gridSpan w:val="4"/>
          </w:tcPr>
          <w:p w:rsidR="00746352" w:rsidRPr="005B552E" w:rsidRDefault="00746352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5) samodzielna praca.</w:t>
            </w:r>
          </w:p>
        </w:tc>
        <w:tc>
          <w:tcPr>
            <w:tcW w:w="7233" w:type="dxa"/>
            <w:gridSpan w:val="19"/>
          </w:tcPr>
          <w:p w:rsidR="00746352" w:rsidRPr="005B552E" w:rsidRDefault="00746352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1) przestrzega zasad bezpieczeństwa i higieny pracy,</w:t>
            </w:r>
          </w:p>
          <w:p w:rsidR="00746352" w:rsidRPr="005B552E" w:rsidRDefault="00746352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2) realizuje proces ćwiczenia poszczególnych elementów warsztatu według wskazówek nauczyciela,</w:t>
            </w:r>
          </w:p>
          <w:p w:rsidR="00746352" w:rsidRPr="005B552E" w:rsidRDefault="00746352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3) kontroluje własną grę podczas ćwiczenia,</w:t>
            </w:r>
          </w:p>
          <w:p w:rsidR="00746352" w:rsidRPr="005B552E" w:rsidRDefault="00746352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4) potrafi ocenić jakość wykonywanych zadań,</w:t>
            </w:r>
          </w:p>
          <w:p w:rsidR="00746352" w:rsidRPr="005B552E" w:rsidRDefault="00746352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5) stosuje w działaniach praktycznych wiedzę z zakresu przedmiotów teoretycznych,</w:t>
            </w:r>
          </w:p>
          <w:p w:rsidR="00746352" w:rsidRPr="005B552E" w:rsidRDefault="00746352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6) stosuje różne sposoby zapamiętywania tekstu nutowego,</w:t>
            </w:r>
          </w:p>
          <w:p w:rsidR="00746352" w:rsidRPr="005B552E" w:rsidRDefault="00746352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7) korzysta z narzędzi pomocnych w ćwiczeniu,</w:t>
            </w:r>
          </w:p>
          <w:p w:rsidR="00746352" w:rsidRPr="005B552E" w:rsidRDefault="00746352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8) planuje i organizuje systematyczną pracę.</w:t>
            </w:r>
          </w:p>
        </w:tc>
      </w:tr>
      <w:tr w:rsidR="00746352" w:rsidRPr="005B552E" w:rsidTr="00FD1566">
        <w:tc>
          <w:tcPr>
            <w:tcW w:w="3258" w:type="dxa"/>
            <w:gridSpan w:val="4"/>
          </w:tcPr>
          <w:p w:rsidR="00746352" w:rsidRPr="005B552E" w:rsidRDefault="00746352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 xml:space="preserve">6) współpraca. </w:t>
            </w:r>
          </w:p>
        </w:tc>
        <w:tc>
          <w:tcPr>
            <w:tcW w:w="7233" w:type="dxa"/>
            <w:gridSpan w:val="19"/>
          </w:tcPr>
          <w:p w:rsidR="00746352" w:rsidRPr="005B552E" w:rsidRDefault="00746352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1) realizuje zadania artystyczne w grze z innymi uczniami lub nauczycielem,</w:t>
            </w:r>
          </w:p>
          <w:p w:rsidR="00746352" w:rsidRPr="005B552E" w:rsidRDefault="00746352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2) dostosowuje sposób gry do składu i aparatu wykonawczego, charakteru utworu oraz roli wykonywanej partii,</w:t>
            </w:r>
          </w:p>
          <w:p w:rsidR="00746352" w:rsidRPr="005B552E" w:rsidRDefault="00746352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3) współpracuje z akompaniatorem.</w:t>
            </w:r>
          </w:p>
        </w:tc>
      </w:tr>
      <w:tr w:rsidR="00746352" w:rsidRPr="005B552E" w:rsidTr="00FD1566">
        <w:tc>
          <w:tcPr>
            <w:tcW w:w="10491" w:type="dxa"/>
            <w:gridSpan w:val="23"/>
          </w:tcPr>
          <w:p w:rsidR="00746352" w:rsidRPr="005B552E" w:rsidRDefault="00746352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3. Prezentacja publiczna.</w:t>
            </w:r>
          </w:p>
        </w:tc>
      </w:tr>
      <w:tr w:rsidR="00746352" w:rsidRPr="005B552E" w:rsidTr="00FD1566">
        <w:tc>
          <w:tcPr>
            <w:tcW w:w="3258" w:type="dxa"/>
            <w:gridSpan w:val="4"/>
          </w:tcPr>
          <w:p w:rsidR="00746352" w:rsidRPr="005B552E" w:rsidRDefault="00746352" w:rsidP="00113D4E">
            <w:pPr>
              <w:rPr>
                <w:rFonts w:ascii="Cambria" w:hAnsi="Cambria" w:cs="Times New Roman"/>
                <w:color w:val="000000" w:themeColor="text1"/>
              </w:rPr>
            </w:pPr>
          </w:p>
        </w:tc>
        <w:tc>
          <w:tcPr>
            <w:tcW w:w="7233" w:type="dxa"/>
            <w:gridSpan w:val="19"/>
          </w:tcPr>
          <w:p w:rsidR="00746352" w:rsidRPr="005B552E" w:rsidRDefault="00746352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Uczeń:</w:t>
            </w:r>
          </w:p>
        </w:tc>
      </w:tr>
      <w:tr w:rsidR="00746352" w:rsidRPr="005B552E" w:rsidTr="00FD1566">
        <w:tc>
          <w:tcPr>
            <w:tcW w:w="3258" w:type="dxa"/>
            <w:gridSpan w:val="4"/>
          </w:tcPr>
          <w:p w:rsidR="00746352" w:rsidRPr="005B552E" w:rsidRDefault="00746352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1) praktyka estradowa,</w:t>
            </w:r>
          </w:p>
        </w:tc>
        <w:tc>
          <w:tcPr>
            <w:tcW w:w="7233" w:type="dxa"/>
            <w:gridSpan w:val="19"/>
          </w:tcPr>
          <w:p w:rsidR="00746352" w:rsidRPr="005B552E" w:rsidRDefault="00746352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1) koncentruje się podczas występu,</w:t>
            </w:r>
          </w:p>
          <w:p w:rsidR="00746352" w:rsidRPr="005B552E" w:rsidRDefault="00746352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2) opanowuje tremę,</w:t>
            </w:r>
          </w:p>
          <w:p w:rsidR="00746352" w:rsidRPr="005B552E" w:rsidRDefault="00746352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3) stosuje zasady poprawnego zachowania podczas publicznej prezentacji,</w:t>
            </w:r>
          </w:p>
          <w:p w:rsidR="00746352" w:rsidRPr="005B552E" w:rsidRDefault="00746352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4) wykonuje z pamięci część utworów ze swojego repertuaru.</w:t>
            </w:r>
          </w:p>
        </w:tc>
      </w:tr>
      <w:tr w:rsidR="00746352" w:rsidRPr="005B552E" w:rsidTr="00FD1566">
        <w:tc>
          <w:tcPr>
            <w:tcW w:w="3258" w:type="dxa"/>
            <w:gridSpan w:val="4"/>
          </w:tcPr>
          <w:p w:rsidR="00746352" w:rsidRPr="005B552E" w:rsidRDefault="00746352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2) prezentacja w mediach cyfrowych.</w:t>
            </w:r>
          </w:p>
        </w:tc>
        <w:tc>
          <w:tcPr>
            <w:tcW w:w="7233" w:type="dxa"/>
            <w:gridSpan w:val="19"/>
          </w:tcPr>
          <w:p w:rsidR="00746352" w:rsidRPr="005B552E" w:rsidRDefault="00746352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1) korzysta z technologii informacyjnej i komunikacyjnej w realizacji zadań artystycznych,</w:t>
            </w:r>
          </w:p>
          <w:p w:rsidR="00746352" w:rsidRPr="005B552E" w:rsidRDefault="00746352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2) obsługuje sprzęt elektroniczny umożliwiający rejestrację swojej gry.</w:t>
            </w:r>
          </w:p>
        </w:tc>
      </w:tr>
      <w:tr w:rsidR="00746352" w:rsidRPr="005B552E" w:rsidTr="00FD1566">
        <w:tc>
          <w:tcPr>
            <w:tcW w:w="10491" w:type="dxa"/>
            <w:gridSpan w:val="23"/>
          </w:tcPr>
          <w:p w:rsidR="00746352" w:rsidRPr="005B552E" w:rsidRDefault="00746352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4. Funkcjonowanie w środowisku artystycznym.</w:t>
            </w:r>
          </w:p>
        </w:tc>
      </w:tr>
      <w:tr w:rsidR="00746352" w:rsidRPr="005B552E" w:rsidTr="00FD1566">
        <w:tc>
          <w:tcPr>
            <w:tcW w:w="3258" w:type="dxa"/>
            <w:gridSpan w:val="4"/>
          </w:tcPr>
          <w:p w:rsidR="00746352" w:rsidRPr="005B552E" w:rsidRDefault="00746352" w:rsidP="00113D4E">
            <w:pPr>
              <w:rPr>
                <w:rFonts w:ascii="Cambria" w:hAnsi="Cambria" w:cs="Times New Roman"/>
                <w:color w:val="000000" w:themeColor="text1"/>
              </w:rPr>
            </w:pPr>
          </w:p>
        </w:tc>
        <w:tc>
          <w:tcPr>
            <w:tcW w:w="7233" w:type="dxa"/>
            <w:gridSpan w:val="19"/>
          </w:tcPr>
          <w:p w:rsidR="00746352" w:rsidRPr="005B552E" w:rsidRDefault="00746352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Uczeń:</w:t>
            </w:r>
          </w:p>
        </w:tc>
      </w:tr>
      <w:tr w:rsidR="00746352" w:rsidRPr="005B552E" w:rsidTr="00FD1566">
        <w:tc>
          <w:tcPr>
            <w:tcW w:w="3258" w:type="dxa"/>
            <w:gridSpan w:val="4"/>
          </w:tcPr>
          <w:p w:rsidR="00746352" w:rsidRPr="005B552E" w:rsidRDefault="00746352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 xml:space="preserve">1) rozwój artystyczny </w:t>
            </w:r>
            <w:r w:rsidR="00314F71" w:rsidRPr="005B552E">
              <w:rPr>
                <w:rFonts w:ascii="Cambria" w:hAnsi="Cambria" w:cs="Times New Roman"/>
                <w:color w:val="000000" w:themeColor="text1"/>
              </w:rPr>
              <w:t xml:space="preserve">                   </w:t>
            </w:r>
            <w:r w:rsidRPr="005B552E">
              <w:rPr>
                <w:rFonts w:ascii="Cambria" w:hAnsi="Cambria" w:cs="Times New Roman"/>
                <w:color w:val="000000" w:themeColor="text1"/>
              </w:rPr>
              <w:t>i zawodowy,</w:t>
            </w:r>
          </w:p>
        </w:tc>
        <w:tc>
          <w:tcPr>
            <w:tcW w:w="7233" w:type="dxa"/>
            <w:gridSpan w:val="19"/>
          </w:tcPr>
          <w:p w:rsidR="00746352" w:rsidRPr="005B552E" w:rsidRDefault="00746352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1) analizuje własne kompetencje,</w:t>
            </w:r>
          </w:p>
          <w:p w:rsidR="00746352" w:rsidRPr="005B552E" w:rsidRDefault="00746352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2) aktualizuje swoją wiedzę i rozwija umiejętności,</w:t>
            </w:r>
          </w:p>
          <w:p w:rsidR="00746352" w:rsidRPr="005B552E" w:rsidRDefault="00746352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3) wykorzystuje różne źródła informacji w celu doskonalenia umiejętności,</w:t>
            </w:r>
          </w:p>
          <w:p w:rsidR="00746352" w:rsidRPr="005B552E" w:rsidRDefault="00746352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4) dokumentuje i archiwizuje własne dokonania twórcze,</w:t>
            </w:r>
          </w:p>
          <w:p w:rsidR="00746352" w:rsidRPr="005B552E" w:rsidRDefault="00746352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5) aktywnie uczestniczy w życiu artystycznym.</w:t>
            </w:r>
          </w:p>
        </w:tc>
      </w:tr>
      <w:tr w:rsidR="00746352" w:rsidRPr="005B552E" w:rsidTr="00FD1566">
        <w:tc>
          <w:tcPr>
            <w:tcW w:w="3258" w:type="dxa"/>
            <w:gridSpan w:val="4"/>
          </w:tcPr>
          <w:p w:rsidR="00746352" w:rsidRPr="005B552E" w:rsidRDefault="00746352" w:rsidP="00113D4E">
            <w:pPr>
              <w:rPr>
                <w:rFonts w:ascii="Cambria" w:hAnsi="Cambria" w:cs="Times New Roman"/>
                <w:color w:val="000000" w:themeColor="text1"/>
              </w:rPr>
            </w:pPr>
          </w:p>
          <w:p w:rsidR="00746352" w:rsidRPr="005B552E" w:rsidRDefault="00746352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2) etyka zawodowa.</w:t>
            </w:r>
          </w:p>
        </w:tc>
        <w:tc>
          <w:tcPr>
            <w:tcW w:w="7233" w:type="dxa"/>
            <w:gridSpan w:val="19"/>
          </w:tcPr>
          <w:p w:rsidR="00746352" w:rsidRPr="005B552E" w:rsidRDefault="00746352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 xml:space="preserve">1) przestrzega zasad etycznych oraz utrzymuje właściwe relacje </w:t>
            </w:r>
            <w:r w:rsidR="00324CEC" w:rsidRPr="005B552E">
              <w:rPr>
                <w:rFonts w:ascii="Cambria" w:hAnsi="Cambria" w:cs="Times New Roman"/>
                <w:color w:val="000000" w:themeColor="text1"/>
              </w:rPr>
              <w:t xml:space="preserve">                        </w:t>
            </w:r>
            <w:r w:rsidRPr="005B552E">
              <w:rPr>
                <w:rFonts w:ascii="Cambria" w:hAnsi="Cambria" w:cs="Times New Roman"/>
                <w:color w:val="000000" w:themeColor="text1"/>
              </w:rPr>
              <w:t>w środowisku,</w:t>
            </w:r>
          </w:p>
          <w:p w:rsidR="00746352" w:rsidRPr="005B552E" w:rsidRDefault="00746352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2) przyjmuje odpowiedzialność za powierzone zadania artystyczne.</w:t>
            </w:r>
          </w:p>
        </w:tc>
      </w:tr>
      <w:tr w:rsidR="00EA2051" w:rsidRPr="005B552E" w:rsidTr="00FD1566">
        <w:tc>
          <w:tcPr>
            <w:tcW w:w="10491" w:type="dxa"/>
            <w:gridSpan w:val="23"/>
          </w:tcPr>
          <w:p w:rsidR="00FD1566" w:rsidRDefault="00FD1566" w:rsidP="00314F71">
            <w:pPr>
              <w:jc w:val="center"/>
              <w:rPr>
                <w:rFonts w:ascii="Cambria" w:hAnsi="Cambria" w:cs="Times New Roman"/>
                <w:b/>
                <w:color w:val="0000FF"/>
              </w:rPr>
            </w:pPr>
          </w:p>
          <w:p w:rsidR="00EA2051" w:rsidRPr="005B552E" w:rsidRDefault="00EA2051" w:rsidP="00314F71">
            <w:pPr>
              <w:jc w:val="center"/>
              <w:rPr>
                <w:rFonts w:ascii="Cambria" w:hAnsi="Cambria" w:cs="Times New Roman"/>
                <w:b/>
              </w:rPr>
            </w:pPr>
            <w:r w:rsidRPr="00FD1566">
              <w:rPr>
                <w:rFonts w:ascii="Cambria" w:hAnsi="Cambria" w:cs="Times New Roman"/>
                <w:b/>
                <w:color w:val="0000FF"/>
              </w:rPr>
              <w:t>SAKSOFON</w:t>
            </w:r>
          </w:p>
        </w:tc>
      </w:tr>
      <w:tr w:rsidR="00EA2051" w:rsidRPr="005B552E" w:rsidTr="00FD1566">
        <w:tc>
          <w:tcPr>
            <w:tcW w:w="10491" w:type="dxa"/>
            <w:gridSpan w:val="23"/>
          </w:tcPr>
          <w:p w:rsidR="00EA2051" w:rsidRPr="005B552E" w:rsidRDefault="00EA2051" w:rsidP="00113D4E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CELE KSZTAŁCENIA</w:t>
            </w:r>
          </w:p>
        </w:tc>
      </w:tr>
      <w:tr w:rsidR="00EA2051" w:rsidRPr="005B552E" w:rsidTr="00FD1566">
        <w:tc>
          <w:tcPr>
            <w:tcW w:w="3258" w:type="dxa"/>
            <w:gridSpan w:val="4"/>
          </w:tcPr>
          <w:p w:rsidR="00EA2051" w:rsidRPr="005B552E" w:rsidRDefault="00EA2051" w:rsidP="00113D4E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Wiedza</w:t>
            </w:r>
          </w:p>
          <w:p w:rsidR="00EA2051" w:rsidRPr="005B552E" w:rsidRDefault="00EA2051" w:rsidP="00113D4E">
            <w:pPr>
              <w:rPr>
                <w:rFonts w:ascii="Cambria" w:hAnsi="Cambria" w:cs="Times New Roman"/>
              </w:rPr>
            </w:pPr>
          </w:p>
        </w:tc>
        <w:tc>
          <w:tcPr>
            <w:tcW w:w="4960" w:type="dxa"/>
            <w:gridSpan w:val="17"/>
          </w:tcPr>
          <w:p w:rsidR="00EA2051" w:rsidRPr="005B552E" w:rsidRDefault="00EA2051" w:rsidP="00113D4E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Umiejętności</w:t>
            </w:r>
          </w:p>
        </w:tc>
        <w:tc>
          <w:tcPr>
            <w:tcW w:w="2273" w:type="dxa"/>
            <w:gridSpan w:val="2"/>
          </w:tcPr>
          <w:p w:rsidR="00EA2051" w:rsidRPr="005B552E" w:rsidRDefault="00EA2051" w:rsidP="00113D4E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Kompetencje</w:t>
            </w:r>
          </w:p>
        </w:tc>
      </w:tr>
      <w:tr w:rsidR="00EA2051" w:rsidRPr="005B552E" w:rsidTr="00FD1566">
        <w:tc>
          <w:tcPr>
            <w:tcW w:w="3258" w:type="dxa"/>
            <w:gridSpan w:val="4"/>
          </w:tcPr>
          <w:p w:rsidR="00EA2051" w:rsidRPr="005B552E" w:rsidRDefault="00EA2051" w:rsidP="00113D4E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lastRenderedPageBreak/>
              <w:t xml:space="preserve">1. Przyswojenie wiedzy </w:t>
            </w:r>
            <w:r w:rsidR="00324CEC" w:rsidRPr="005B552E">
              <w:rPr>
                <w:rFonts w:ascii="Cambria" w:hAnsi="Cambria" w:cs="Times New Roman"/>
              </w:rPr>
              <w:t xml:space="preserve">                   </w:t>
            </w:r>
            <w:r w:rsidRPr="005B552E">
              <w:rPr>
                <w:rFonts w:ascii="Cambria" w:hAnsi="Cambria" w:cs="Times New Roman"/>
              </w:rPr>
              <w:t xml:space="preserve">z zakresu instrumentu głównego – </w:t>
            </w:r>
            <w:bookmarkStart w:id="5" w:name="_Hlk147860276"/>
            <w:r w:rsidRPr="005B552E">
              <w:rPr>
                <w:rFonts w:ascii="Cambria" w:hAnsi="Cambria" w:cs="Times New Roman"/>
              </w:rPr>
              <w:t>saksofonu</w:t>
            </w:r>
            <w:bookmarkEnd w:id="5"/>
            <w:r w:rsidRPr="005B552E">
              <w:rPr>
                <w:rFonts w:ascii="Cambria" w:hAnsi="Cambria" w:cs="Times New Roman"/>
              </w:rPr>
              <w:t>.</w:t>
            </w:r>
          </w:p>
          <w:p w:rsidR="00EA2051" w:rsidRPr="005B552E" w:rsidRDefault="00EA2051" w:rsidP="00324CEC">
            <w:pPr>
              <w:rPr>
                <w:rFonts w:ascii="Cambria" w:hAnsi="Cambria" w:cs="Times New Roman"/>
              </w:rPr>
            </w:pPr>
          </w:p>
        </w:tc>
        <w:tc>
          <w:tcPr>
            <w:tcW w:w="3256" w:type="dxa"/>
            <w:gridSpan w:val="10"/>
          </w:tcPr>
          <w:p w:rsidR="00EA2051" w:rsidRPr="005B552E" w:rsidRDefault="00EA2051" w:rsidP="00113D4E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2. Wykształcenie podstawowych umiejętności gry na instrumencie.</w:t>
            </w:r>
          </w:p>
        </w:tc>
        <w:tc>
          <w:tcPr>
            <w:tcW w:w="1704" w:type="dxa"/>
            <w:gridSpan w:val="7"/>
          </w:tcPr>
          <w:p w:rsidR="00EA2051" w:rsidRPr="005B552E" w:rsidRDefault="00EA2051" w:rsidP="00113D4E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3. Prezentacja publiczna.</w:t>
            </w:r>
          </w:p>
        </w:tc>
        <w:tc>
          <w:tcPr>
            <w:tcW w:w="2273" w:type="dxa"/>
            <w:gridSpan w:val="2"/>
          </w:tcPr>
          <w:p w:rsidR="00EA2051" w:rsidRPr="005B552E" w:rsidRDefault="00EA2051" w:rsidP="00113D4E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 xml:space="preserve">4. Funkcjonowanie </w:t>
            </w:r>
            <w:r w:rsidR="00314F71" w:rsidRPr="005B552E">
              <w:rPr>
                <w:rFonts w:ascii="Cambria" w:hAnsi="Cambria" w:cs="Times New Roman"/>
              </w:rPr>
              <w:t xml:space="preserve">      </w:t>
            </w:r>
            <w:r w:rsidRPr="005B552E">
              <w:rPr>
                <w:rFonts w:ascii="Cambria" w:hAnsi="Cambria" w:cs="Times New Roman"/>
              </w:rPr>
              <w:t>w środowisku artystycznym.</w:t>
            </w:r>
          </w:p>
        </w:tc>
      </w:tr>
      <w:tr w:rsidR="00EA2051" w:rsidRPr="005B552E" w:rsidTr="00FD1566">
        <w:tc>
          <w:tcPr>
            <w:tcW w:w="3258" w:type="dxa"/>
            <w:gridSpan w:val="4"/>
          </w:tcPr>
          <w:p w:rsidR="00EA2051" w:rsidRPr="005B552E" w:rsidRDefault="00EA2051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Treści nauczania</w:t>
            </w:r>
          </w:p>
        </w:tc>
        <w:tc>
          <w:tcPr>
            <w:tcW w:w="7233" w:type="dxa"/>
            <w:gridSpan w:val="19"/>
          </w:tcPr>
          <w:p w:rsidR="00EA2051" w:rsidRPr="005B552E" w:rsidRDefault="00EA2051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Kryteria weryfikacji</w:t>
            </w:r>
          </w:p>
        </w:tc>
      </w:tr>
      <w:tr w:rsidR="00EA2051" w:rsidRPr="005B552E" w:rsidTr="00FD1566">
        <w:tc>
          <w:tcPr>
            <w:tcW w:w="10491" w:type="dxa"/>
            <w:gridSpan w:val="23"/>
          </w:tcPr>
          <w:p w:rsidR="00EA2051" w:rsidRPr="005B552E" w:rsidRDefault="00EA2051" w:rsidP="00113D4E">
            <w:pPr>
              <w:rPr>
                <w:rFonts w:ascii="Cambria" w:hAnsi="Cambria" w:cs="Times New Roman"/>
                <w:color w:val="00B050"/>
              </w:rPr>
            </w:pPr>
            <w:r w:rsidRPr="005B552E">
              <w:rPr>
                <w:rFonts w:ascii="Cambria" w:hAnsi="Cambria" w:cs="Times New Roman"/>
              </w:rPr>
              <w:t>1. Przyswojenie wiedzy z zakresu instrumentu głównego – saksofonu.</w:t>
            </w:r>
          </w:p>
        </w:tc>
      </w:tr>
      <w:tr w:rsidR="00EA2051" w:rsidRPr="005B552E" w:rsidTr="00FD1566">
        <w:tc>
          <w:tcPr>
            <w:tcW w:w="3258" w:type="dxa"/>
            <w:gridSpan w:val="4"/>
          </w:tcPr>
          <w:p w:rsidR="00EA2051" w:rsidRPr="005B552E" w:rsidRDefault="00EA2051" w:rsidP="00113D4E">
            <w:pPr>
              <w:rPr>
                <w:rFonts w:ascii="Cambria" w:hAnsi="Cambria" w:cs="Times New Roman"/>
                <w:color w:val="000000" w:themeColor="text1"/>
              </w:rPr>
            </w:pPr>
          </w:p>
        </w:tc>
        <w:tc>
          <w:tcPr>
            <w:tcW w:w="7233" w:type="dxa"/>
            <w:gridSpan w:val="19"/>
          </w:tcPr>
          <w:p w:rsidR="00EA2051" w:rsidRPr="005B552E" w:rsidRDefault="00EA2051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Uczeń:</w:t>
            </w:r>
          </w:p>
        </w:tc>
      </w:tr>
      <w:tr w:rsidR="00EA2051" w:rsidRPr="005B552E" w:rsidTr="00FD1566">
        <w:trPr>
          <w:trHeight w:val="801"/>
        </w:trPr>
        <w:tc>
          <w:tcPr>
            <w:tcW w:w="3258" w:type="dxa"/>
            <w:gridSpan w:val="4"/>
          </w:tcPr>
          <w:p w:rsidR="00EA2051" w:rsidRPr="005B552E" w:rsidRDefault="00EA2051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 xml:space="preserve">1) zasady bezpieczeństwa </w:t>
            </w:r>
            <w:r w:rsidR="00314F71" w:rsidRPr="005B552E">
              <w:rPr>
                <w:rFonts w:ascii="Cambria" w:hAnsi="Cambria" w:cs="Times New Roman"/>
                <w:color w:val="000000" w:themeColor="text1"/>
              </w:rPr>
              <w:t xml:space="preserve"> </w:t>
            </w:r>
            <w:r w:rsidR="00373F24" w:rsidRPr="005B552E">
              <w:rPr>
                <w:rFonts w:ascii="Cambria" w:hAnsi="Cambria" w:cs="Times New Roman"/>
                <w:color w:val="000000" w:themeColor="text1"/>
              </w:rPr>
              <w:t xml:space="preserve">                  </w:t>
            </w:r>
            <w:r w:rsidRPr="005B552E">
              <w:rPr>
                <w:rFonts w:ascii="Cambria" w:hAnsi="Cambria" w:cs="Times New Roman"/>
                <w:color w:val="000000" w:themeColor="text1"/>
              </w:rPr>
              <w:t>i higieny pracy,</w:t>
            </w:r>
          </w:p>
        </w:tc>
        <w:tc>
          <w:tcPr>
            <w:tcW w:w="7233" w:type="dxa"/>
            <w:gridSpan w:val="19"/>
          </w:tcPr>
          <w:p w:rsidR="00EA2051" w:rsidRPr="005B552E" w:rsidRDefault="00EA2051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 xml:space="preserve">1) określa warunki bezpieczeństwa i higieny pracy,                                           </w:t>
            </w:r>
          </w:p>
          <w:p w:rsidR="00EA2051" w:rsidRPr="005B552E" w:rsidRDefault="00EA2051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2) omawia czynniki wpływające na bezpieczeństwo.</w:t>
            </w:r>
          </w:p>
        </w:tc>
      </w:tr>
      <w:tr w:rsidR="00EA2051" w:rsidRPr="005B552E" w:rsidTr="00FD1566">
        <w:tc>
          <w:tcPr>
            <w:tcW w:w="3258" w:type="dxa"/>
            <w:gridSpan w:val="4"/>
          </w:tcPr>
          <w:p w:rsidR="00EA2051" w:rsidRPr="005B552E" w:rsidRDefault="00EA2051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 xml:space="preserve">2) historia instrumentu </w:t>
            </w:r>
            <w:r w:rsidR="00314F71" w:rsidRPr="005B552E">
              <w:rPr>
                <w:rFonts w:ascii="Cambria" w:hAnsi="Cambria" w:cs="Times New Roman"/>
                <w:color w:val="000000" w:themeColor="text1"/>
              </w:rPr>
              <w:t xml:space="preserve">                   </w:t>
            </w:r>
            <w:r w:rsidRPr="005B552E">
              <w:rPr>
                <w:rFonts w:ascii="Cambria" w:hAnsi="Cambria" w:cs="Times New Roman"/>
                <w:color w:val="000000" w:themeColor="text1"/>
              </w:rPr>
              <w:t>i wiedza w zakresie literatury przedmiotu,</w:t>
            </w:r>
          </w:p>
        </w:tc>
        <w:tc>
          <w:tcPr>
            <w:tcW w:w="7233" w:type="dxa"/>
            <w:gridSpan w:val="19"/>
          </w:tcPr>
          <w:p w:rsidR="00EA2051" w:rsidRPr="005B552E" w:rsidRDefault="00EA2051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 xml:space="preserve">1) omawia w zarysie historię </w:t>
            </w:r>
            <w:r w:rsidRPr="005B552E">
              <w:rPr>
                <w:rFonts w:ascii="Cambria" w:hAnsi="Cambria" w:cs="Times New Roman"/>
              </w:rPr>
              <w:t>saksofonu</w:t>
            </w:r>
            <w:r w:rsidRPr="005B552E">
              <w:rPr>
                <w:rFonts w:ascii="Cambria" w:hAnsi="Cambria" w:cs="Times New Roman"/>
                <w:color w:val="000000" w:themeColor="text1"/>
              </w:rPr>
              <w:t xml:space="preserve"> i jego odmiany,</w:t>
            </w:r>
          </w:p>
          <w:p w:rsidR="00EA2051" w:rsidRPr="005B552E" w:rsidRDefault="00EA2051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 xml:space="preserve">2) wymienia reprezentatywne utwory </w:t>
            </w:r>
            <w:r w:rsidR="000D23B7" w:rsidRPr="005B552E">
              <w:rPr>
                <w:rFonts w:ascii="Cambria" w:hAnsi="Cambria" w:cs="Times New Roman"/>
                <w:color w:val="000000" w:themeColor="text1"/>
              </w:rPr>
              <w:t xml:space="preserve">saksofonowe </w:t>
            </w:r>
            <w:r w:rsidRPr="005B552E">
              <w:rPr>
                <w:rFonts w:ascii="Cambria" w:hAnsi="Cambria" w:cs="Times New Roman"/>
                <w:color w:val="000000" w:themeColor="text1"/>
              </w:rPr>
              <w:t>oraz ich kompozytorów z różnych epok,</w:t>
            </w:r>
          </w:p>
          <w:p w:rsidR="00EA2051" w:rsidRPr="005B552E" w:rsidRDefault="00EA2051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 xml:space="preserve">3) wymienia wybitnych </w:t>
            </w:r>
            <w:r w:rsidR="000D23B7" w:rsidRPr="005B552E">
              <w:rPr>
                <w:rFonts w:ascii="Cambria" w:hAnsi="Cambria" w:cs="Times New Roman"/>
                <w:color w:val="000000" w:themeColor="text1"/>
              </w:rPr>
              <w:t>saksofonistów</w:t>
            </w:r>
            <w:r w:rsidRPr="005B552E">
              <w:rPr>
                <w:rFonts w:ascii="Cambria" w:hAnsi="Cambria" w:cs="Times New Roman"/>
                <w:color w:val="000000" w:themeColor="text1"/>
              </w:rPr>
              <w:t xml:space="preserve"> o znaczącym dorobku artystycznym.</w:t>
            </w:r>
          </w:p>
        </w:tc>
      </w:tr>
      <w:tr w:rsidR="00EA2051" w:rsidRPr="005B552E" w:rsidTr="00FD1566">
        <w:tc>
          <w:tcPr>
            <w:tcW w:w="3258" w:type="dxa"/>
            <w:gridSpan w:val="4"/>
          </w:tcPr>
          <w:p w:rsidR="00EA2051" w:rsidRPr="005B552E" w:rsidRDefault="00EA2051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3) budowa i pielęgnacja instrumentu,</w:t>
            </w:r>
          </w:p>
        </w:tc>
        <w:tc>
          <w:tcPr>
            <w:tcW w:w="7233" w:type="dxa"/>
            <w:gridSpan w:val="19"/>
          </w:tcPr>
          <w:p w:rsidR="00EA2051" w:rsidRPr="005B552E" w:rsidRDefault="00A07196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1)</w:t>
            </w:r>
            <w:r w:rsidR="00662B52" w:rsidRPr="005B552E">
              <w:rPr>
                <w:rFonts w:ascii="Cambria" w:hAnsi="Cambria" w:cs="Times New Roman"/>
                <w:color w:val="000000" w:themeColor="text1"/>
              </w:rPr>
              <w:t xml:space="preserve"> </w:t>
            </w:r>
            <w:r w:rsidR="00EA2051" w:rsidRPr="005B552E">
              <w:rPr>
                <w:rFonts w:ascii="Cambria" w:hAnsi="Cambria" w:cs="Times New Roman"/>
                <w:color w:val="000000" w:themeColor="text1"/>
              </w:rPr>
              <w:t xml:space="preserve">nazywa elementy budowy </w:t>
            </w:r>
            <w:r w:rsidRPr="005B552E">
              <w:rPr>
                <w:rFonts w:ascii="Cambria" w:hAnsi="Cambria" w:cs="Times New Roman"/>
                <w:color w:val="000000" w:themeColor="text1"/>
              </w:rPr>
              <w:t>saksofonu</w:t>
            </w:r>
            <w:r w:rsidR="00662B52" w:rsidRPr="005B552E">
              <w:rPr>
                <w:rFonts w:ascii="Cambria" w:hAnsi="Cambria" w:cs="Times New Roman"/>
                <w:color w:val="000000" w:themeColor="text1"/>
              </w:rPr>
              <w:t xml:space="preserve">, </w:t>
            </w:r>
            <w:r w:rsidR="00EA2051" w:rsidRPr="005B552E">
              <w:rPr>
                <w:rFonts w:ascii="Cambria" w:hAnsi="Cambria" w:cs="Times New Roman"/>
                <w:color w:val="000000" w:themeColor="text1"/>
              </w:rPr>
              <w:t>wyjaśnia sposób składania tych elementów oraz określa zasady jego pielęgnacji</w:t>
            </w:r>
            <w:r w:rsidR="00662B52" w:rsidRPr="005B552E">
              <w:rPr>
                <w:rFonts w:ascii="Cambria" w:hAnsi="Cambria" w:cs="Times New Roman"/>
                <w:color w:val="000000" w:themeColor="text1"/>
              </w:rPr>
              <w:t>,</w:t>
            </w:r>
          </w:p>
          <w:p w:rsidR="00662B52" w:rsidRPr="005B552E" w:rsidRDefault="00662B52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2) wyjaśnia przynależność saksofonu do grup instrumentów dętych drewnianych oraz transponujących,</w:t>
            </w:r>
          </w:p>
          <w:p w:rsidR="00662B52" w:rsidRPr="005B552E" w:rsidRDefault="00662B52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3) wymienia odmiany saksofonów, klasyfikując je pod względem wielkości i skali,</w:t>
            </w:r>
          </w:p>
          <w:p w:rsidR="00662B52" w:rsidRPr="005B552E" w:rsidRDefault="00662B52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4) określa zasady transpozycji poszczególnych odmian saksofonów,</w:t>
            </w:r>
          </w:p>
          <w:p w:rsidR="00EA2051" w:rsidRPr="005B552E" w:rsidRDefault="00662B52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5) orientuje się w rodzajach oraz parametrach stroików, klasyfikuje je według swoich potrzeb oraz określa stopień ich zużycia</w:t>
            </w:r>
            <w:r w:rsidR="00841EE4" w:rsidRPr="005B552E">
              <w:rPr>
                <w:rFonts w:ascii="Cambria" w:hAnsi="Cambria" w:cs="Times New Roman"/>
                <w:color w:val="000000" w:themeColor="text1"/>
              </w:rPr>
              <w:t>.</w:t>
            </w:r>
          </w:p>
        </w:tc>
      </w:tr>
      <w:tr w:rsidR="00EA2051" w:rsidRPr="005B552E" w:rsidTr="00FD1566">
        <w:tc>
          <w:tcPr>
            <w:tcW w:w="3258" w:type="dxa"/>
            <w:gridSpan w:val="4"/>
          </w:tcPr>
          <w:p w:rsidR="00EA2051" w:rsidRPr="005B552E" w:rsidRDefault="00EA2051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 xml:space="preserve">4) technika wykonawcza. </w:t>
            </w:r>
          </w:p>
        </w:tc>
        <w:tc>
          <w:tcPr>
            <w:tcW w:w="7233" w:type="dxa"/>
            <w:gridSpan w:val="19"/>
          </w:tcPr>
          <w:p w:rsidR="00EA2051" w:rsidRPr="005B552E" w:rsidRDefault="00EA2051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 xml:space="preserve">1) omawia warsztat wykonawczy, w tym budowę aparatu oddechowego oraz jego rolę w grze na </w:t>
            </w:r>
            <w:r w:rsidR="00841EE4" w:rsidRPr="005B552E">
              <w:rPr>
                <w:rFonts w:ascii="Cambria" w:hAnsi="Cambria" w:cs="Times New Roman"/>
                <w:color w:val="000000" w:themeColor="text1"/>
              </w:rPr>
              <w:t>saksofoni</w:t>
            </w:r>
            <w:r w:rsidRPr="005B552E">
              <w:rPr>
                <w:rFonts w:ascii="Cambria" w:hAnsi="Cambria" w:cs="Times New Roman"/>
                <w:color w:val="000000" w:themeColor="text1"/>
              </w:rPr>
              <w:t>e,</w:t>
            </w:r>
          </w:p>
          <w:p w:rsidR="00EA2051" w:rsidRPr="005B552E" w:rsidRDefault="00EA2051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2) opisuje możliwości techniczne instrumentu,</w:t>
            </w:r>
          </w:p>
          <w:p w:rsidR="00EA2051" w:rsidRPr="005B552E" w:rsidRDefault="00EA2051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3) wskazuje podstawowe czynniki mające wpływ na intonację.</w:t>
            </w:r>
          </w:p>
        </w:tc>
      </w:tr>
      <w:tr w:rsidR="00EA2051" w:rsidRPr="005B552E" w:rsidTr="00FD1566">
        <w:tc>
          <w:tcPr>
            <w:tcW w:w="10491" w:type="dxa"/>
            <w:gridSpan w:val="23"/>
          </w:tcPr>
          <w:p w:rsidR="00EA2051" w:rsidRPr="005B552E" w:rsidRDefault="00EA2051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2. Wykształcenie podstawowych umiejętności gry na instrumencie.</w:t>
            </w:r>
          </w:p>
        </w:tc>
      </w:tr>
      <w:tr w:rsidR="00EA2051" w:rsidRPr="005B552E" w:rsidTr="00FD1566">
        <w:tc>
          <w:tcPr>
            <w:tcW w:w="3258" w:type="dxa"/>
            <w:gridSpan w:val="4"/>
          </w:tcPr>
          <w:p w:rsidR="00EA2051" w:rsidRPr="005B552E" w:rsidRDefault="00EA2051" w:rsidP="00113D4E">
            <w:pPr>
              <w:rPr>
                <w:rFonts w:ascii="Cambria" w:hAnsi="Cambria" w:cs="Times New Roman"/>
                <w:color w:val="000000" w:themeColor="text1"/>
              </w:rPr>
            </w:pPr>
          </w:p>
        </w:tc>
        <w:tc>
          <w:tcPr>
            <w:tcW w:w="7233" w:type="dxa"/>
            <w:gridSpan w:val="19"/>
          </w:tcPr>
          <w:p w:rsidR="00EA2051" w:rsidRPr="005B552E" w:rsidRDefault="00EA2051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Uczeń:</w:t>
            </w:r>
          </w:p>
        </w:tc>
      </w:tr>
      <w:tr w:rsidR="00EA2051" w:rsidRPr="005B552E" w:rsidTr="00FD1566">
        <w:tc>
          <w:tcPr>
            <w:tcW w:w="3258" w:type="dxa"/>
            <w:gridSpan w:val="4"/>
          </w:tcPr>
          <w:p w:rsidR="00EA2051" w:rsidRPr="005B552E" w:rsidRDefault="00EA2051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1) aparat gry,</w:t>
            </w:r>
          </w:p>
        </w:tc>
        <w:tc>
          <w:tcPr>
            <w:tcW w:w="7233" w:type="dxa"/>
            <w:gridSpan w:val="19"/>
          </w:tcPr>
          <w:p w:rsidR="00EA2051" w:rsidRPr="005B552E" w:rsidRDefault="00EA2051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 xml:space="preserve">1) prezentuje poprawny aparat gry, w tym technikę oddechową </w:t>
            </w:r>
            <w:r w:rsidR="00324CEC" w:rsidRPr="005B552E">
              <w:rPr>
                <w:rFonts w:ascii="Cambria" w:hAnsi="Cambria" w:cs="Times New Roman"/>
                <w:color w:val="000000" w:themeColor="text1"/>
              </w:rPr>
              <w:t xml:space="preserve">                                 </w:t>
            </w:r>
            <w:r w:rsidRPr="005B552E">
              <w:rPr>
                <w:rFonts w:ascii="Cambria" w:hAnsi="Cambria" w:cs="Times New Roman"/>
                <w:color w:val="000000" w:themeColor="text1"/>
              </w:rPr>
              <w:t>i technikę zadęcia,</w:t>
            </w:r>
          </w:p>
          <w:p w:rsidR="00EA2051" w:rsidRPr="005B552E" w:rsidRDefault="00EA2051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 xml:space="preserve">2) kontroluje prawidłową postawę, ułożenie rąk i palców podczas gry. </w:t>
            </w:r>
          </w:p>
        </w:tc>
      </w:tr>
      <w:tr w:rsidR="00EA2051" w:rsidRPr="005B552E" w:rsidTr="00FD1566">
        <w:tc>
          <w:tcPr>
            <w:tcW w:w="3258" w:type="dxa"/>
            <w:gridSpan w:val="4"/>
          </w:tcPr>
          <w:p w:rsidR="00EA2051" w:rsidRPr="005B552E" w:rsidRDefault="00EA2051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2) technika gry,</w:t>
            </w:r>
          </w:p>
        </w:tc>
        <w:tc>
          <w:tcPr>
            <w:tcW w:w="7233" w:type="dxa"/>
            <w:gridSpan w:val="19"/>
          </w:tcPr>
          <w:p w:rsidR="00EA2051" w:rsidRPr="005B552E" w:rsidRDefault="00EA2051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1) stosuje różne sposoby efektywnego przygotowania do gry,</w:t>
            </w:r>
          </w:p>
          <w:p w:rsidR="00EA2051" w:rsidRPr="005B552E" w:rsidRDefault="00EA2051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2) posługuje się różnorodnymi technikami artykulacyjnymi, dynamiką, agogiką oraz potrafi modulować barwę dźwięku z zachowaniem prawidłowej intonacji,</w:t>
            </w:r>
          </w:p>
          <w:p w:rsidR="00EA2051" w:rsidRPr="005B552E" w:rsidRDefault="00EA2051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3) dysponuje biegłością techniczną pozwalającą na swobodne wykonywanie utworów,</w:t>
            </w:r>
          </w:p>
          <w:p w:rsidR="00EA2051" w:rsidRPr="005B552E" w:rsidRDefault="00EA2051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 xml:space="preserve">4) dysponuje prawidłową emisją dźwięku. </w:t>
            </w:r>
          </w:p>
        </w:tc>
      </w:tr>
      <w:tr w:rsidR="00EA2051" w:rsidRPr="005B552E" w:rsidTr="00FD1566">
        <w:tc>
          <w:tcPr>
            <w:tcW w:w="3258" w:type="dxa"/>
            <w:gridSpan w:val="4"/>
          </w:tcPr>
          <w:p w:rsidR="00EA2051" w:rsidRPr="005B552E" w:rsidRDefault="00EA2051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3) interpretacja.</w:t>
            </w:r>
          </w:p>
        </w:tc>
        <w:tc>
          <w:tcPr>
            <w:tcW w:w="7233" w:type="dxa"/>
            <w:gridSpan w:val="19"/>
          </w:tcPr>
          <w:p w:rsidR="00EA2051" w:rsidRPr="005B552E" w:rsidRDefault="00EA2051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1) interpretuje utwory zgodnie ze stylem danej epoki i ich budową formalną pod kierunkiem nauczyciela,</w:t>
            </w:r>
          </w:p>
          <w:p w:rsidR="00EA2051" w:rsidRPr="005B552E" w:rsidRDefault="00EA2051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2) wykazuje się w grze muzykalnością i wrażliwością artystyczną.</w:t>
            </w:r>
          </w:p>
        </w:tc>
      </w:tr>
      <w:tr w:rsidR="00EA2051" w:rsidRPr="005B552E" w:rsidTr="00FD1566">
        <w:tc>
          <w:tcPr>
            <w:tcW w:w="3258" w:type="dxa"/>
            <w:gridSpan w:val="4"/>
          </w:tcPr>
          <w:p w:rsidR="00EA2051" w:rsidRPr="005B552E" w:rsidRDefault="00EA2051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4) specjalistyczna terminologia, notacja muzyczna,</w:t>
            </w:r>
          </w:p>
        </w:tc>
        <w:tc>
          <w:tcPr>
            <w:tcW w:w="7233" w:type="dxa"/>
            <w:gridSpan w:val="19"/>
          </w:tcPr>
          <w:p w:rsidR="00EA2051" w:rsidRPr="005B552E" w:rsidRDefault="00EA2051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1) posługuje się specjalistyczną terminologią,</w:t>
            </w:r>
          </w:p>
          <w:p w:rsidR="00EA2051" w:rsidRPr="005B552E" w:rsidRDefault="00EA2051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2) realizuje zasady notacji muzycznej,</w:t>
            </w:r>
          </w:p>
          <w:p w:rsidR="00EA2051" w:rsidRPr="005B552E" w:rsidRDefault="00EA2051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3) czyta nuty a vista.</w:t>
            </w:r>
          </w:p>
        </w:tc>
      </w:tr>
      <w:tr w:rsidR="00EA2051" w:rsidRPr="005B552E" w:rsidTr="00FD1566">
        <w:tc>
          <w:tcPr>
            <w:tcW w:w="3258" w:type="dxa"/>
            <w:gridSpan w:val="4"/>
          </w:tcPr>
          <w:p w:rsidR="00EA2051" w:rsidRPr="005B552E" w:rsidRDefault="00EA2051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5) samodzielna praca.</w:t>
            </w:r>
          </w:p>
        </w:tc>
        <w:tc>
          <w:tcPr>
            <w:tcW w:w="7233" w:type="dxa"/>
            <w:gridSpan w:val="19"/>
          </w:tcPr>
          <w:p w:rsidR="00EA2051" w:rsidRPr="005B552E" w:rsidRDefault="00EA2051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1) przestrzega zasad bezpieczeństwa i higieny pracy,</w:t>
            </w:r>
          </w:p>
          <w:p w:rsidR="00EA2051" w:rsidRPr="005B552E" w:rsidRDefault="00EA2051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2) realizuje proces ćwiczenia poszczególnych elementów warsztatu według wskazówek nauczyciela,</w:t>
            </w:r>
          </w:p>
          <w:p w:rsidR="00EA2051" w:rsidRPr="005B552E" w:rsidRDefault="00EA2051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3) kontroluje własną grę podczas ćwiczenia,</w:t>
            </w:r>
          </w:p>
          <w:p w:rsidR="00EA2051" w:rsidRPr="005B552E" w:rsidRDefault="00EA2051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4) potrafi ocenić jakość wykonywanych zadań,</w:t>
            </w:r>
          </w:p>
          <w:p w:rsidR="00EA2051" w:rsidRPr="005B552E" w:rsidRDefault="00EA2051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5) stosuje w działaniach praktycznych wiedzę z zakresu przedmiotów teoretycznych,</w:t>
            </w:r>
          </w:p>
          <w:p w:rsidR="00EA2051" w:rsidRPr="005B552E" w:rsidRDefault="00EA2051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lastRenderedPageBreak/>
              <w:t>6) stosuje różne sposoby zapamiętywania tekstu nutowego,</w:t>
            </w:r>
          </w:p>
          <w:p w:rsidR="00EA2051" w:rsidRPr="005B552E" w:rsidRDefault="00EA2051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7) korzysta z narzędzi pomocnych w ćwiczeniu,</w:t>
            </w:r>
          </w:p>
          <w:p w:rsidR="00EA2051" w:rsidRPr="005B552E" w:rsidRDefault="00EA2051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8) planuje i organizuje systematyczną pracę.</w:t>
            </w:r>
          </w:p>
        </w:tc>
      </w:tr>
      <w:tr w:rsidR="00EA2051" w:rsidRPr="005B552E" w:rsidTr="00FD1566">
        <w:tc>
          <w:tcPr>
            <w:tcW w:w="3258" w:type="dxa"/>
            <w:gridSpan w:val="4"/>
          </w:tcPr>
          <w:p w:rsidR="00EA2051" w:rsidRPr="005B552E" w:rsidRDefault="00EA2051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lastRenderedPageBreak/>
              <w:t xml:space="preserve">6) współpraca. </w:t>
            </w:r>
          </w:p>
        </w:tc>
        <w:tc>
          <w:tcPr>
            <w:tcW w:w="7233" w:type="dxa"/>
            <w:gridSpan w:val="19"/>
          </w:tcPr>
          <w:p w:rsidR="00EA2051" w:rsidRPr="005B552E" w:rsidRDefault="00EA2051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1) realizuje zadania artystyczne w grze z innymi uczniami lub nauczycielem,</w:t>
            </w:r>
          </w:p>
          <w:p w:rsidR="00EA2051" w:rsidRPr="005B552E" w:rsidRDefault="00EA2051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2) dostosowuje sposób gry do składu i aparatu wykonawczego, charakteru utworu oraz roli wykonywanej partii,</w:t>
            </w:r>
          </w:p>
          <w:p w:rsidR="00EA2051" w:rsidRPr="005B552E" w:rsidRDefault="00EA2051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3) współpracuje z akompaniatorem.</w:t>
            </w:r>
          </w:p>
        </w:tc>
      </w:tr>
      <w:tr w:rsidR="00EA2051" w:rsidRPr="005B552E" w:rsidTr="00FD1566">
        <w:tc>
          <w:tcPr>
            <w:tcW w:w="10491" w:type="dxa"/>
            <w:gridSpan w:val="23"/>
          </w:tcPr>
          <w:p w:rsidR="00EA2051" w:rsidRPr="005B552E" w:rsidRDefault="00EA2051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3. Prezentacja publiczna.</w:t>
            </w:r>
          </w:p>
        </w:tc>
      </w:tr>
      <w:tr w:rsidR="00EA2051" w:rsidRPr="005B552E" w:rsidTr="00FD1566">
        <w:tc>
          <w:tcPr>
            <w:tcW w:w="3258" w:type="dxa"/>
            <w:gridSpan w:val="4"/>
          </w:tcPr>
          <w:p w:rsidR="00EA2051" w:rsidRPr="005B552E" w:rsidRDefault="00EA2051" w:rsidP="00113D4E">
            <w:pPr>
              <w:rPr>
                <w:rFonts w:ascii="Cambria" w:hAnsi="Cambria" w:cs="Times New Roman"/>
                <w:color w:val="000000" w:themeColor="text1"/>
              </w:rPr>
            </w:pPr>
          </w:p>
        </w:tc>
        <w:tc>
          <w:tcPr>
            <w:tcW w:w="7233" w:type="dxa"/>
            <w:gridSpan w:val="19"/>
          </w:tcPr>
          <w:p w:rsidR="00EA2051" w:rsidRPr="005B552E" w:rsidRDefault="00EA2051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Uczeń:</w:t>
            </w:r>
          </w:p>
        </w:tc>
      </w:tr>
      <w:tr w:rsidR="00EA2051" w:rsidRPr="005B552E" w:rsidTr="00FD1566">
        <w:tc>
          <w:tcPr>
            <w:tcW w:w="3258" w:type="dxa"/>
            <w:gridSpan w:val="4"/>
          </w:tcPr>
          <w:p w:rsidR="00EA2051" w:rsidRPr="005B552E" w:rsidRDefault="00EA2051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1) praktyka estradowa,</w:t>
            </w:r>
          </w:p>
        </w:tc>
        <w:tc>
          <w:tcPr>
            <w:tcW w:w="7233" w:type="dxa"/>
            <w:gridSpan w:val="19"/>
          </w:tcPr>
          <w:p w:rsidR="00EA2051" w:rsidRPr="005B552E" w:rsidRDefault="00EA2051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1) koncentruje się podczas występu,</w:t>
            </w:r>
          </w:p>
          <w:p w:rsidR="00EA2051" w:rsidRPr="005B552E" w:rsidRDefault="00EA2051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2) opanowuje tremę,</w:t>
            </w:r>
          </w:p>
          <w:p w:rsidR="00EA2051" w:rsidRPr="005B552E" w:rsidRDefault="00EA2051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3) stosuje zasady poprawnego zachowania podczas publicznej prezentacji,</w:t>
            </w:r>
          </w:p>
          <w:p w:rsidR="00EA2051" w:rsidRPr="005B552E" w:rsidRDefault="00EA2051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4) wykonuje z pamięci część utworów ze swojego repertuaru.</w:t>
            </w:r>
          </w:p>
        </w:tc>
      </w:tr>
      <w:tr w:rsidR="00EA2051" w:rsidRPr="005B552E" w:rsidTr="00FD1566">
        <w:tc>
          <w:tcPr>
            <w:tcW w:w="3258" w:type="dxa"/>
            <w:gridSpan w:val="4"/>
          </w:tcPr>
          <w:p w:rsidR="00EA2051" w:rsidRPr="005B552E" w:rsidRDefault="00EA2051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2) prezentacja w mediach cyfrowych.</w:t>
            </w:r>
          </w:p>
        </w:tc>
        <w:tc>
          <w:tcPr>
            <w:tcW w:w="7233" w:type="dxa"/>
            <w:gridSpan w:val="19"/>
          </w:tcPr>
          <w:p w:rsidR="00EA2051" w:rsidRPr="005B552E" w:rsidRDefault="00EA2051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1) korzysta z technologii informacyjnej i komunikacyjnej w realizacji zadań artystycznych,</w:t>
            </w:r>
          </w:p>
          <w:p w:rsidR="00EA2051" w:rsidRPr="005B552E" w:rsidRDefault="00EA2051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2) obsługuje sprzęt elektroniczny umożliwiający rejestrację swojej gry.</w:t>
            </w:r>
          </w:p>
        </w:tc>
      </w:tr>
      <w:tr w:rsidR="00EA2051" w:rsidRPr="005B552E" w:rsidTr="00FD1566">
        <w:tc>
          <w:tcPr>
            <w:tcW w:w="10491" w:type="dxa"/>
            <w:gridSpan w:val="23"/>
          </w:tcPr>
          <w:p w:rsidR="00EA2051" w:rsidRPr="005B552E" w:rsidRDefault="00EA2051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4. Funkcjonowanie w środowisku artystycznym.</w:t>
            </w:r>
          </w:p>
        </w:tc>
      </w:tr>
      <w:tr w:rsidR="00EA2051" w:rsidRPr="005B552E" w:rsidTr="00FD1566">
        <w:tc>
          <w:tcPr>
            <w:tcW w:w="3258" w:type="dxa"/>
            <w:gridSpan w:val="4"/>
          </w:tcPr>
          <w:p w:rsidR="00EA2051" w:rsidRPr="005B552E" w:rsidRDefault="00EA2051" w:rsidP="00113D4E">
            <w:pPr>
              <w:rPr>
                <w:rFonts w:ascii="Cambria" w:hAnsi="Cambria" w:cs="Times New Roman"/>
                <w:color w:val="000000" w:themeColor="text1"/>
              </w:rPr>
            </w:pPr>
          </w:p>
        </w:tc>
        <w:tc>
          <w:tcPr>
            <w:tcW w:w="7233" w:type="dxa"/>
            <w:gridSpan w:val="19"/>
          </w:tcPr>
          <w:p w:rsidR="00EA2051" w:rsidRPr="005B552E" w:rsidRDefault="00EA2051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Uczeń:</w:t>
            </w:r>
          </w:p>
        </w:tc>
      </w:tr>
      <w:tr w:rsidR="00EA2051" w:rsidRPr="005B552E" w:rsidTr="00FD1566">
        <w:tc>
          <w:tcPr>
            <w:tcW w:w="3258" w:type="dxa"/>
            <w:gridSpan w:val="4"/>
          </w:tcPr>
          <w:p w:rsidR="00EA2051" w:rsidRPr="005B552E" w:rsidRDefault="00EA2051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 xml:space="preserve">1) rozwój artystyczny </w:t>
            </w:r>
            <w:r w:rsidR="00314F71" w:rsidRPr="005B552E">
              <w:rPr>
                <w:rFonts w:ascii="Cambria" w:hAnsi="Cambria" w:cs="Times New Roman"/>
                <w:color w:val="000000" w:themeColor="text1"/>
              </w:rPr>
              <w:t xml:space="preserve">                     </w:t>
            </w:r>
            <w:r w:rsidRPr="005B552E">
              <w:rPr>
                <w:rFonts w:ascii="Cambria" w:hAnsi="Cambria" w:cs="Times New Roman"/>
                <w:color w:val="000000" w:themeColor="text1"/>
              </w:rPr>
              <w:t>i zawodowy,</w:t>
            </w:r>
          </w:p>
        </w:tc>
        <w:tc>
          <w:tcPr>
            <w:tcW w:w="7233" w:type="dxa"/>
            <w:gridSpan w:val="19"/>
          </w:tcPr>
          <w:p w:rsidR="00EA2051" w:rsidRPr="005B552E" w:rsidRDefault="00EA2051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1) analizuje własne kompetencje,</w:t>
            </w:r>
          </w:p>
          <w:p w:rsidR="00EA2051" w:rsidRPr="005B552E" w:rsidRDefault="00EA2051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2) aktualizuje swoją wiedzę i rozwija umiejętności,</w:t>
            </w:r>
          </w:p>
          <w:p w:rsidR="00EA2051" w:rsidRPr="005B552E" w:rsidRDefault="00EA2051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3) wykorzystuje różne źródła informacji w celu doskonalenia umiejętności,</w:t>
            </w:r>
          </w:p>
          <w:p w:rsidR="00EA2051" w:rsidRPr="005B552E" w:rsidRDefault="00EA2051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4) dokumentuje i archiwizuje własne dokonania twórcze,</w:t>
            </w:r>
          </w:p>
          <w:p w:rsidR="00EA2051" w:rsidRPr="005B552E" w:rsidRDefault="00EA2051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5) aktywnie uczestniczy w życiu artystycznym.</w:t>
            </w:r>
          </w:p>
        </w:tc>
      </w:tr>
      <w:tr w:rsidR="00EA2051" w:rsidRPr="005B552E" w:rsidTr="00FD1566">
        <w:tc>
          <w:tcPr>
            <w:tcW w:w="3258" w:type="dxa"/>
            <w:gridSpan w:val="4"/>
          </w:tcPr>
          <w:p w:rsidR="00EA2051" w:rsidRPr="005B552E" w:rsidRDefault="00EA2051" w:rsidP="00113D4E">
            <w:pPr>
              <w:rPr>
                <w:rFonts w:ascii="Cambria" w:hAnsi="Cambria" w:cs="Times New Roman"/>
                <w:color w:val="000000" w:themeColor="text1"/>
              </w:rPr>
            </w:pPr>
          </w:p>
          <w:p w:rsidR="00EA2051" w:rsidRPr="005B552E" w:rsidRDefault="00EA2051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2) etyka zawodowa.</w:t>
            </w:r>
          </w:p>
        </w:tc>
        <w:tc>
          <w:tcPr>
            <w:tcW w:w="7233" w:type="dxa"/>
            <w:gridSpan w:val="19"/>
          </w:tcPr>
          <w:p w:rsidR="00EA2051" w:rsidRPr="005B552E" w:rsidRDefault="00EA2051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 xml:space="preserve">1) przestrzega zasad etycznych oraz utrzymuje właściwe relacje </w:t>
            </w:r>
            <w:r w:rsidR="00324CEC" w:rsidRPr="005B552E">
              <w:rPr>
                <w:rFonts w:ascii="Cambria" w:hAnsi="Cambria" w:cs="Times New Roman"/>
                <w:color w:val="000000" w:themeColor="text1"/>
              </w:rPr>
              <w:t xml:space="preserve">                        </w:t>
            </w:r>
            <w:r w:rsidRPr="005B552E">
              <w:rPr>
                <w:rFonts w:ascii="Cambria" w:hAnsi="Cambria" w:cs="Times New Roman"/>
                <w:color w:val="000000" w:themeColor="text1"/>
              </w:rPr>
              <w:t>w środowisku,</w:t>
            </w:r>
          </w:p>
          <w:p w:rsidR="00EA2051" w:rsidRPr="005B552E" w:rsidRDefault="00EA2051" w:rsidP="00113D4E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2) przyjmuje odpowiedzialność za powierzone zadania artystyczne.</w:t>
            </w:r>
          </w:p>
          <w:p w:rsidR="00EA2051" w:rsidRPr="005B552E" w:rsidRDefault="00EA2051" w:rsidP="00113D4E">
            <w:pPr>
              <w:rPr>
                <w:rFonts w:ascii="Cambria" w:hAnsi="Cambria" w:cs="Times New Roman"/>
                <w:color w:val="000000" w:themeColor="text1"/>
              </w:rPr>
            </w:pPr>
          </w:p>
        </w:tc>
      </w:tr>
      <w:tr w:rsidR="003707FD" w:rsidRPr="005B552E" w:rsidTr="00FD1566">
        <w:tc>
          <w:tcPr>
            <w:tcW w:w="10491" w:type="dxa"/>
            <w:gridSpan w:val="23"/>
          </w:tcPr>
          <w:p w:rsidR="00FD1566" w:rsidRDefault="00FD1566" w:rsidP="00314F71">
            <w:pPr>
              <w:jc w:val="center"/>
              <w:rPr>
                <w:rFonts w:ascii="Cambria" w:hAnsi="Cambria" w:cs="Times New Roman"/>
                <w:b/>
                <w:color w:val="0000FF"/>
              </w:rPr>
            </w:pPr>
          </w:p>
          <w:p w:rsidR="003707FD" w:rsidRPr="005B552E" w:rsidRDefault="003707FD" w:rsidP="00314F71">
            <w:pPr>
              <w:jc w:val="center"/>
              <w:rPr>
                <w:rFonts w:ascii="Cambria" w:hAnsi="Cambria" w:cs="Times New Roman"/>
                <w:b/>
              </w:rPr>
            </w:pPr>
            <w:r w:rsidRPr="00FD1566">
              <w:rPr>
                <w:rFonts w:ascii="Cambria" w:hAnsi="Cambria" w:cs="Times New Roman"/>
                <w:b/>
                <w:color w:val="0000FF"/>
              </w:rPr>
              <w:t>SKRZYPCE</w:t>
            </w:r>
          </w:p>
        </w:tc>
      </w:tr>
      <w:tr w:rsidR="003707FD" w:rsidRPr="005B552E" w:rsidTr="00FD1566">
        <w:tc>
          <w:tcPr>
            <w:tcW w:w="10491" w:type="dxa"/>
            <w:gridSpan w:val="23"/>
          </w:tcPr>
          <w:p w:rsidR="003707FD" w:rsidRPr="005B552E" w:rsidRDefault="003707FD" w:rsidP="00E62F87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CELE KSZTAŁCENIA</w:t>
            </w:r>
          </w:p>
        </w:tc>
      </w:tr>
      <w:tr w:rsidR="003707FD" w:rsidRPr="005B552E" w:rsidTr="00FD1566">
        <w:tc>
          <w:tcPr>
            <w:tcW w:w="3258" w:type="dxa"/>
            <w:gridSpan w:val="4"/>
          </w:tcPr>
          <w:p w:rsidR="003707FD" w:rsidRPr="005B552E" w:rsidRDefault="003707FD" w:rsidP="00E62F87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Wiedza</w:t>
            </w:r>
          </w:p>
          <w:p w:rsidR="003707FD" w:rsidRPr="005B552E" w:rsidRDefault="003707FD" w:rsidP="00E62F87">
            <w:pPr>
              <w:rPr>
                <w:rFonts w:ascii="Cambria" w:hAnsi="Cambria" w:cs="Times New Roman"/>
              </w:rPr>
            </w:pPr>
          </w:p>
        </w:tc>
        <w:tc>
          <w:tcPr>
            <w:tcW w:w="5103" w:type="dxa"/>
            <w:gridSpan w:val="18"/>
          </w:tcPr>
          <w:p w:rsidR="003707FD" w:rsidRPr="005B552E" w:rsidRDefault="003707FD" w:rsidP="00E62F87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Umiejętności</w:t>
            </w:r>
          </w:p>
        </w:tc>
        <w:tc>
          <w:tcPr>
            <w:tcW w:w="2130" w:type="dxa"/>
          </w:tcPr>
          <w:p w:rsidR="003707FD" w:rsidRPr="005B552E" w:rsidRDefault="003707FD" w:rsidP="00E62F87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Kompetencje</w:t>
            </w:r>
          </w:p>
        </w:tc>
      </w:tr>
      <w:tr w:rsidR="003707FD" w:rsidRPr="005B552E" w:rsidTr="00FD1566">
        <w:tc>
          <w:tcPr>
            <w:tcW w:w="3258" w:type="dxa"/>
            <w:gridSpan w:val="4"/>
          </w:tcPr>
          <w:p w:rsidR="003707FD" w:rsidRPr="005B552E" w:rsidRDefault="003707FD" w:rsidP="00E62F87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 xml:space="preserve">1. Przyswojenie wiedzy </w:t>
            </w:r>
            <w:r w:rsidR="00324CEC" w:rsidRPr="005B552E">
              <w:rPr>
                <w:rFonts w:ascii="Cambria" w:hAnsi="Cambria" w:cs="Times New Roman"/>
              </w:rPr>
              <w:t xml:space="preserve">                  </w:t>
            </w:r>
            <w:r w:rsidRPr="005B552E">
              <w:rPr>
                <w:rFonts w:ascii="Cambria" w:hAnsi="Cambria" w:cs="Times New Roman"/>
              </w:rPr>
              <w:t xml:space="preserve">z zakresu instrumentu głównego – </w:t>
            </w:r>
            <w:r w:rsidR="000D6C28" w:rsidRPr="005B552E">
              <w:rPr>
                <w:rFonts w:ascii="Cambria" w:hAnsi="Cambria" w:cs="Times New Roman"/>
              </w:rPr>
              <w:t>skrzypiec</w:t>
            </w:r>
            <w:r w:rsidRPr="005B552E">
              <w:rPr>
                <w:rFonts w:ascii="Cambria" w:hAnsi="Cambria" w:cs="Times New Roman"/>
              </w:rPr>
              <w:t>.</w:t>
            </w:r>
          </w:p>
          <w:p w:rsidR="003707FD" w:rsidRPr="005B552E" w:rsidRDefault="003707FD" w:rsidP="00324CEC">
            <w:pPr>
              <w:rPr>
                <w:rFonts w:ascii="Cambria" w:hAnsi="Cambria" w:cs="Times New Roman"/>
              </w:rPr>
            </w:pPr>
          </w:p>
        </w:tc>
        <w:tc>
          <w:tcPr>
            <w:tcW w:w="3401" w:type="dxa"/>
            <w:gridSpan w:val="11"/>
          </w:tcPr>
          <w:p w:rsidR="003707FD" w:rsidRPr="005B552E" w:rsidRDefault="003707FD" w:rsidP="00E62F87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2. Wykształcenie podstawowych umiejętności gry na instrumencie.</w:t>
            </w:r>
          </w:p>
        </w:tc>
        <w:tc>
          <w:tcPr>
            <w:tcW w:w="1702" w:type="dxa"/>
            <w:gridSpan w:val="7"/>
          </w:tcPr>
          <w:p w:rsidR="003707FD" w:rsidRPr="005B552E" w:rsidRDefault="003707FD" w:rsidP="00E62F87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3. Prezentacja publiczna.</w:t>
            </w:r>
          </w:p>
        </w:tc>
        <w:tc>
          <w:tcPr>
            <w:tcW w:w="2130" w:type="dxa"/>
          </w:tcPr>
          <w:p w:rsidR="003707FD" w:rsidRPr="005B552E" w:rsidRDefault="003707FD" w:rsidP="00E62F87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 xml:space="preserve">4. Funkcjonowanie </w:t>
            </w:r>
            <w:r w:rsidR="00314F71" w:rsidRPr="005B552E">
              <w:rPr>
                <w:rFonts w:ascii="Cambria" w:hAnsi="Cambria" w:cs="Times New Roman"/>
              </w:rPr>
              <w:t xml:space="preserve">              </w:t>
            </w:r>
            <w:r w:rsidRPr="005B552E">
              <w:rPr>
                <w:rFonts w:ascii="Cambria" w:hAnsi="Cambria" w:cs="Times New Roman"/>
              </w:rPr>
              <w:t>w środowisku artystycznym.</w:t>
            </w:r>
          </w:p>
        </w:tc>
      </w:tr>
      <w:tr w:rsidR="003707FD" w:rsidRPr="005B552E" w:rsidTr="00FD1566">
        <w:tc>
          <w:tcPr>
            <w:tcW w:w="3258" w:type="dxa"/>
            <w:gridSpan w:val="4"/>
          </w:tcPr>
          <w:p w:rsidR="003707FD" w:rsidRPr="005B552E" w:rsidRDefault="003707FD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Treści nauczania</w:t>
            </w:r>
          </w:p>
        </w:tc>
        <w:tc>
          <w:tcPr>
            <w:tcW w:w="7233" w:type="dxa"/>
            <w:gridSpan w:val="19"/>
          </w:tcPr>
          <w:p w:rsidR="003707FD" w:rsidRPr="005B552E" w:rsidRDefault="003707FD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Kryteria weryfikacji</w:t>
            </w:r>
          </w:p>
        </w:tc>
      </w:tr>
      <w:tr w:rsidR="003707FD" w:rsidRPr="005B552E" w:rsidTr="00FD1566">
        <w:tc>
          <w:tcPr>
            <w:tcW w:w="10491" w:type="dxa"/>
            <w:gridSpan w:val="23"/>
          </w:tcPr>
          <w:p w:rsidR="003707FD" w:rsidRPr="005B552E" w:rsidRDefault="003707FD" w:rsidP="00E62F87">
            <w:pPr>
              <w:rPr>
                <w:rFonts w:ascii="Cambria" w:hAnsi="Cambria" w:cs="Times New Roman"/>
                <w:color w:val="00B050"/>
              </w:rPr>
            </w:pPr>
            <w:r w:rsidRPr="005B552E">
              <w:rPr>
                <w:rFonts w:ascii="Cambria" w:hAnsi="Cambria" w:cs="Times New Roman"/>
              </w:rPr>
              <w:t>1. Przyswojenie wiedzy z zakresu instrumentu głównego – skrzypiec.</w:t>
            </w:r>
          </w:p>
        </w:tc>
      </w:tr>
      <w:tr w:rsidR="003707FD" w:rsidRPr="005B552E" w:rsidTr="00FD1566">
        <w:tc>
          <w:tcPr>
            <w:tcW w:w="3258" w:type="dxa"/>
            <w:gridSpan w:val="4"/>
          </w:tcPr>
          <w:p w:rsidR="003707FD" w:rsidRPr="005B552E" w:rsidRDefault="003707FD" w:rsidP="00E62F87">
            <w:pPr>
              <w:rPr>
                <w:rFonts w:ascii="Cambria" w:hAnsi="Cambria" w:cs="Times New Roman"/>
                <w:color w:val="000000" w:themeColor="text1"/>
              </w:rPr>
            </w:pPr>
          </w:p>
        </w:tc>
        <w:tc>
          <w:tcPr>
            <w:tcW w:w="7233" w:type="dxa"/>
            <w:gridSpan w:val="19"/>
          </w:tcPr>
          <w:p w:rsidR="003707FD" w:rsidRPr="005B552E" w:rsidRDefault="003707FD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Uczeń:</w:t>
            </w:r>
          </w:p>
        </w:tc>
      </w:tr>
      <w:tr w:rsidR="003707FD" w:rsidRPr="005B552E" w:rsidTr="00FD1566">
        <w:trPr>
          <w:trHeight w:val="676"/>
        </w:trPr>
        <w:tc>
          <w:tcPr>
            <w:tcW w:w="3258" w:type="dxa"/>
            <w:gridSpan w:val="4"/>
          </w:tcPr>
          <w:p w:rsidR="003707FD" w:rsidRPr="005B552E" w:rsidRDefault="003707FD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 xml:space="preserve">1) zasady bezpieczeństwa </w:t>
            </w:r>
            <w:r w:rsidR="00314F71" w:rsidRPr="005B552E">
              <w:rPr>
                <w:rFonts w:ascii="Cambria" w:hAnsi="Cambria" w:cs="Times New Roman"/>
                <w:color w:val="000000" w:themeColor="text1"/>
              </w:rPr>
              <w:t xml:space="preserve"> </w:t>
            </w:r>
            <w:r w:rsidRPr="005B552E">
              <w:rPr>
                <w:rFonts w:ascii="Cambria" w:hAnsi="Cambria" w:cs="Times New Roman"/>
                <w:color w:val="000000" w:themeColor="text1"/>
              </w:rPr>
              <w:t>i higieny pracy,</w:t>
            </w:r>
          </w:p>
        </w:tc>
        <w:tc>
          <w:tcPr>
            <w:tcW w:w="7233" w:type="dxa"/>
            <w:gridSpan w:val="19"/>
          </w:tcPr>
          <w:p w:rsidR="003707FD" w:rsidRPr="005B552E" w:rsidRDefault="003707FD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 xml:space="preserve">1) określa warunki bezpieczeństwa i higieny pracy,                                           </w:t>
            </w:r>
          </w:p>
          <w:p w:rsidR="003707FD" w:rsidRPr="005B552E" w:rsidRDefault="003707FD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2) omawia czynniki wpływające na bezpieczeństwo.</w:t>
            </w:r>
          </w:p>
        </w:tc>
      </w:tr>
      <w:tr w:rsidR="003707FD" w:rsidRPr="005B552E" w:rsidTr="00FD1566">
        <w:tc>
          <w:tcPr>
            <w:tcW w:w="3258" w:type="dxa"/>
            <w:gridSpan w:val="4"/>
          </w:tcPr>
          <w:p w:rsidR="003707FD" w:rsidRPr="005B552E" w:rsidRDefault="003707FD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 xml:space="preserve">2) historia instrumentu </w:t>
            </w:r>
            <w:r w:rsidR="00314F71" w:rsidRPr="005B552E">
              <w:rPr>
                <w:rFonts w:ascii="Cambria" w:hAnsi="Cambria" w:cs="Times New Roman"/>
                <w:color w:val="000000" w:themeColor="text1"/>
              </w:rPr>
              <w:t xml:space="preserve">                </w:t>
            </w:r>
            <w:r w:rsidRPr="005B552E">
              <w:rPr>
                <w:rFonts w:ascii="Cambria" w:hAnsi="Cambria" w:cs="Times New Roman"/>
                <w:color w:val="000000" w:themeColor="text1"/>
              </w:rPr>
              <w:t>i wiedza w zakresie literatury przedmiotu,</w:t>
            </w:r>
          </w:p>
        </w:tc>
        <w:tc>
          <w:tcPr>
            <w:tcW w:w="7233" w:type="dxa"/>
            <w:gridSpan w:val="19"/>
          </w:tcPr>
          <w:p w:rsidR="003707FD" w:rsidRPr="005B552E" w:rsidRDefault="003707FD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 xml:space="preserve">1) omawia w zarysie historię </w:t>
            </w:r>
            <w:r w:rsidRPr="005B552E">
              <w:rPr>
                <w:rFonts w:ascii="Cambria" w:hAnsi="Cambria" w:cs="Times New Roman"/>
              </w:rPr>
              <w:t>s</w:t>
            </w:r>
            <w:r w:rsidR="000D6C28" w:rsidRPr="005B552E">
              <w:rPr>
                <w:rFonts w:ascii="Cambria" w:hAnsi="Cambria" w:cs="Times New Roman"/>
              </w:rPr>
              <w:t>krzypiec</w:t>
            </w:r>
            <w:r w:rsidRPr="005B552E">
              <w:rPr>
                <w:rFonts w:ascii="Cambria" w:hAnsi="Cambria" w:cs="Times New Roman"/>
                <w:color w:val="000000" w:themeColor="text1"/>
              </w:rPr>
              <w:t>,</w:t>
            </w:r>
          </w:p>
          <w:p w:rsidR="003707FD" w:rsidRPr="005B552E" w:rsidRDefault="003707FD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2) wymienia reprezentatywne utwory s</w:t>
            </w:r>
            <w:r w:rsidR="000D6C28" w:rsidRPr="005B552E">
              <w:rPr>
                <w:rFonts w:ascii="Cambria" w:hAnsi="Cambria" w:cs="Times New Roman"/>
                <w:color w:val="000000" w:themeColor="text1"/>
              </w:rPr>
              <w:t>krzypcowe</w:t>
            </w:r>
            <w:r w:rsidRPr="005B552E">
              <w:rPr>
                <w:rFonts w:ascii="Cambria" w:hAnsi="Cambria" w:cs="Times New Roman"/>
                <w:color w:val="000000" w:themeColor="text1"/>
              </w:rPr>
              <w:t xml:space="preserve"> oraz ich kompozytorów z różnych epok,</w:t>
            </w:r>
          </w:p>
          <w:p w:rsidR="003707FD" w:rsidRPr="005B552E" w:rsidRDefault="003707FD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3) wymienia wybitnych s</w:t>
            </w:r>
            <w:r w:rsidR="000D6C28" w:rsidRPr="005B552E">
              <w:rPr>
                <w:rFonts w:ascii="Cambria" w:hAnsi="Cambria" w:cs="Times New Roman"/>
                <w:color w:val="000000" w:themeColor="text1"/>
              </w:rPr>
              <w:t>krzypków</w:t>
            </w:r>
            <w:r w:rsidRPr="005B552E">
              <w:rPr>
                <w:rFonts w:ascii="Cambria" w:hAnsi="Cambria" w:cs="Times New Roman"/>
                <w:color w:val="000000" w:themeColor="text1"/>
              </w:rPr>
              <w:t xml:space="preserve"> o znaczącym dorobku artystycznym.</w:t>
            </w:r>
          </w:p>
        </w:tc>
      </w:tr>
      <w:tr w:rsidR="003707FD" w:rsidRPr="005B552E" w:rsidTr="00FD1566">
        <w:tc>
          <w:tcPr>
            <w:tcW w:w="3258" w:type="dxa"/>
            <w:gridSpan w:val="4"/>
          </w:tcPr>
          <w:p w:rsidR="003707FD" w:rsidRPr="005B552E" w:rsidRDefault="003707FD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3) budowa i pielęgnacja instrumentu,</w:t>
            </w:r>
          </w:p>
        </w:tc>
        <w:tc>
          <w:tcPr>
            <w:tcW w:w="7233" w:type="dxa"/>
            <w:gridSpan w:val="19"/>
          </w:tcPr>
          <w:p w:rsidR="003707FD" w:rsidRPr="005B552E" w:rsidRDefault="003707FD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1) nazywa elementy budowy s</w:t>
            </w:r>
            <w:r w:rsidR="000D6C28" w:rsidRPr="005B552E">
              <w:rPr>
                <w:rFonts w:ascii="Cambria" w:hAnsi="Cambria" w:cs="Times New Roman"/>
                <w:color w:val="000000" w:themeColor="text1"/>
              </w:rPr>
              <w:t xml:space="preserve">krzypiec i smyczka </w:t>
            </w:r>
            <w:r w:rsidRPr="005B552E">
              <w:rPr>
                <w:rFonts w:ascii="Cambria" w:hAnsi="Cambria" w:cs="Times New Roman"/>
                <w:color w:val="000000" w:themeColor="text1"/>
              </w:rPr>
              <w:t>oraz określa zasady jego pielęgnacji,</w:t>
            </w:r>
          </w:p>
          <w:p w:rsidR="003707FD" w:rsidRPr="005B552E" w:rsidRDefault="003707FD" w:rsidP="000D6C28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 xml:space="preserve">2) </w:t>
            </w:r>
            <w:r w:rsidR="000D6C28" w:rsidRPr="005B552E">
              <w:rPr>
                <w:rFonts w:ascii="Cambria" w:hAnsi="Cambria" w:cs="Times New Roman"/>
                <w:color w:val="000000" w:themeColor="text1"/>
              </w:rPr>
              <w:t>dba o regularną wymianę strun i włosia, utrzymuje w czystości</w:t>
            </w:r>
            <w:r w:rsidR="005D10AC" w:rsidRPr="005B552E">
              <w:rPr>
                <w:rFonts w:ascii="Cambria" w:hAnsi="Cambria" w:cs="Times New Roman"/>
                <w:color w:val="000000" w:themeColor="text1"/>
              </w:rPr>
              <w:t xml:space="preserve"> instrument i smyczek.</w:t>
            </w:r>
          </w:p>
        </w:tc>
      </w:tr>
      <w:tr w:rsidR="003707FD" w:rsidRPr="005B552E" w:rsidTr="00FD1566">
        <w:tc>
          <w:tcPr>
            <w:tcW w:w="3258" w:type="dxa"/>
            <w:gridSpan w:val="4"/>
          </w:tcPr>
          <w:p w:rsidR="003707FD" w:rsidRPr="005B552E" w:rsidRDefault="003707FD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 xml:space="preserve">4) technika wykonawcza. </w:t>
            </w:r>
          </w:p>
        </w:tc>
        <w:tc>
          <w:tcPr>
            <w:tcW w:w="7233" w:type="dxa"/>
            <w:gridSpan w:val="19"/>
          </w:tcPr>
          <w:p w:rsidR="003707FD" w:rsidRPr="005B552E" w:rsidRDefault="003707FD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 xml:space="preserve">1) omawia warsztat wykonawczy, </w:t>
            </w:r>
          </w:p>
          <w:p w:rsidR="003707FD" w:rsidRPr="005B552E" w:rsidRDefault="003707FD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lastRenderedPageBreak/>
              <w:t>2) opisuje możliwości techniczne instrumentu,</w:t>
            </w:r>
          </w:p>
          <w:p w:rsidR="003707FD" w:rsidRPr="005B552E" w:rsidRDefault="003707FD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3) wskazuje podstawowe czynniki mające wpływ na intonację.</w:t>
            </w:r>
          </w:p>
        </w:tc>
      </w:tr>
      <w:tr w:rsidR="003707FD" w:rsidRPr="005B552E" w:rsidTr="00FD1566">
        <w:tc>
          <w:tcPr>
            <w:tcW w:w="10491" w:type="dxa"/>
            <w:gridSpan w:val="23"/>
          </w:tcPr>
          <w:p w:rsidR="003707FD" w:rsidRPr="005B552E" w:rsidRDefault="003707FD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lastRenderedPageBreak/>
              <w:t>2. Wykształcenie podstawowych umiejętności gry na instrumencie.</w:t>
            </w:r>
          </w:p>
        </w:tc>
      </w:tr>
      <w:tr w:rsidR="003707FD" w:rsidRPr="005B552E" w:rsidTr="00FD1566">
        <w:tc>
          <w:tcPr>
            <w:tcW w:w="3258" w:type="dxa"/>
            <w:gridSpan w:val="4"/>
          </w:tcPr>
          <w:p w:rsidR="003707FD" w:rsidRPr="005B552E" w:rsidRDefault="003707FD" w:rsidP="00E62F87">
            <w:pPr>
              <w:rPr>
                <w:rFonts w:ascii="Cambria" w:hAnsi="Cambria" w:cs="Times New Roman"/>
                <w:color w:val="000000" w:themeColor="text1"/>
              </w:rPr>
            </w:pPr>
          </w:p>
        </w:tc>
        <w:tc>
          <w:tcPr>
            <w:tcW w:w="7233" w:type="dxa"/>
            <w:gridSpan w:val="19"/>
          </w:tcPr>
          <w:p w:rsidR="003707FD" w:rsidRPr="005B552E" w:rsidRDefault="003707FD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Uczeń:</w:t>
            </w:r>
          </w:p>
        </w:tc>
      </w:tr>
      <w:tr w:rsidR="003707FD" w:rsidRPr="005B552E" w:rsidTr="00FD1566">
        <w:tc>
          <w:tcPr>
            <w:tcW w:w="3258" w:type="dxa"/>
            <w:gridSpan w:val="4"/>
          </w:tcPr>
          <w:p w:rsidR="003707FD" w:rsidRPr="005B552E" w:rsidRDefault="003707FD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1) aparat gry,</w:t>
            </w:r>
          </w:p>
        </w:tc>
        <w:tc>
          <w:tcPr>
            <w:tcW w:w="7233" w:type="dxa"/>
            <w:gridSpan w:val="19"/>
          </w:tcPr>
          <w:p w:rsidR="003707FD" w:rsidRPr="005B552E" w:rsidRDefault="003707FD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 xml:space="preserve">1) prezentuje poprawny aparat gry, w tym technikę oddechową </w:t>
            </w:r>
            <w:r w:rsidR="00324CEC" w:rsidRPr="005B552E">
              <w:rPr>
                <w:rFonts w:ascii="Cambria" w:hAnsi="Cambria" w:cs="Times New Roman"/>
                <w:color w:val="000000" w:themeColor="text1"/>
              </w:rPr>
              <w:t xml:space="preserve">                           </w:t>
            </w:r>
            <w:r w:rsidRPr="005B552E">
              <w:rPr>
                <w:rFonts w:ascii="Cambria" w:hAnsi="Cambria" w:cs="Times New Roman"/>
                <w:color w:val="000000" w:themeColor="text1"/>
              </w:rPr>
              <w:t>i technikę zadęcia,</w:t>
            </w:r>
          </w:p>
          <w:p w:rsidR="003707FD" w:rsidRPr="005B552E" w:rsidRDefault="003707FD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 xml:space="preserve">2) kontroluje prawidłową postawę, ułożenie rąk i palców podczas gry. </w:t>
            </w:r>
          </w:p>
        </w:tc>
      </w:tr>
      <w:tr w:rsidR="003707FD" w:rsidRPr="005B552E" w:rsidTr="00FD1566">
        <w:tc>
          <w:tcPr>
            <w:tcW w:w="3258" w:type="dxa"/>
            <w:gridSpan w:val="4"/>
          </w:tcPr>
          <w:p w:rsidR="003707FD" w:rsidRPr="005B552E" w:rsidRDefault="003707FD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2) technika gry,</w:t>
            </w:r>
          </w:p>
        </w:tc>
        <w:tc>
          <w:tcPr>
            <w:tcW w:w="7233" w:type="dxa"/>
            <w:gridSpan w:val="19"/>
          </w:tcPr>
          <w:p w:rsidR="003707FD" w:rsidRPr="005B552E" w:rsidRDefault="003707FD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1) stosuje różne sposoby efektywnego przygotowania do gry,</w:t>
            </w:r>
          </w:p>
          <w:p w:rsidR="003707FD" w:rsidRPr="005B552E" w:rsidRDefault="003707FD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2) posługuje się różnorodnymi technikami artykulacyjnymi, dynamiką, agogiką oraz potrafi modulować barwę dźwięku z zachowaniem prawidłowej intonacji,</w:t>
            </w:r>
          </w:p>
          <w:p w:rsidR="003707FD" w:rsidRPr="005B552E" w:rsidRDefault="003707FD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3) dysponuje biegłością techniczną pozwalającą na swobodne wykonywanie utworów</w:t>
            </w:r>
            <w:r w:rsidR="007F5EC8" w:rsidRPr="005B552E">
              <w:rPr>
                <w:rFonts w:ascii="Cambria" w:hAnsi="Cambria" w:cs="Times New Roman"/>
                <w:color w:val="000000" w:themeColor="text1"/>
              </w:rPr>
              <w:t>.</w:t>
            </w:r>
          </w:p>
        </w:tc>
      </w:tr>
      <w:tr w:rsidR="003707FD" w:rsidRPr="005B552E" w:rsidTr="00FD1566">
        <w:tc>
          <w:tcPr>
            <w:tcW w:w="3258" w:type="dxa"/>
            <w:gridSpan w:val="4"/>
          </w:tcPr>
          <w:p w:rsidR="003707FD" w:rsidRPr="005B552E" w:rsidRDefault="003707FD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3) interpretacja.</w:t>
            </w:r>
          </w:p>
        </w:tc>
        <w:tc>
          <w:tcPr>
            <w:tcW w:w="7233" w:type="dxa"/>
            <w:gridSpan w:val="19"/>
          </w:tcPr>
          <w:p w:rsidR="003707FD" w:rsidRPr="005B552E" w:rsidRDefault="003707FD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1) interpretuje utwory zgodnie ze stylem danej epoki i ich budową formalną pod kierunkiem nauczyciela,</w:t>
            </w:r>
          </w:p>
          <w:p w:rsidR="003707FD" w:rsidRPr="005B552E" w:rsidRDefault="003707FD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2) wykazuje się w grze muzykalnością i wrażliwością artystyczną.</w:t>
            </w:r>
          </w:p>
        </w:tc>
      </w:tr>
      <w:tr w:rsidR="003707FD" w:rsidRPr="005B552E" w:rsidTr="00FD1566">
        <w:tc>
          <w:tcPr>
            <w:tcW w:w="3258" w:type="dxa"/>
            <w:gridSpan w:val="4"/>
          </w:tcPr>
          <w:p w:rsidR="003707FD" w:rsidRPr="005B552E" w:rsidRDefault="003707FD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4) specjalistyczna terminologia, notacja muzyczna,</w:t>
            </w:r>
          </w:p>
        </w:tc>
        <w:tc>
          <w:tcPr>
            <w:tcW w:w="7233" w:type="dxa"/>
            <w:gridSpan w:val="19"/>
          </w:tcPr>
          <w:p w:rsidR="003707FD" w:rsidRPr="005B552E" w:rsidRDefault="003707FD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1) posługuje się specjalistyczną terminologią,</w:t>
            </w:r>
          </w:p>
          <w:p w:rsidR="003707FD" w:rsidRPr="005B552E" w:rsidRDefault="003707FD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2) realizuje zasady notacji muzycznej,</w:t>
            </w:r>
          </w:p>
          <w:p w:rsidR="003707FD" w:rsidRPr="005B552E" w:rsidRDefault="003707FD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3) czyta nuty a vista.</w:t>
            </w:r>
          </w:p>
        </w:tc>
      </w:tr>
      <w:tr w:rsidR="003707FD" w:rsidRPr="005B552E" w:rsidTr="00FD1566">
        <w:tc>
          <w:tcPr>
            <w:tcW w:w="3258" w:type="dxa"/>
            <w:gridSpan w:val="4"/>
          </w:tcPr>
          <w:p w:rsidR="003707FD" w:rsidRPr="005B552E" w:rsidRDefault="003707FD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5) samodzielna praca.</w:t>
            </w:r>
          </w:p>
        </w:tc>
        <w:tc>
          <w:tcPr>
            <w:tcW w:w="7233" w:type="dxa"/>
            <w:gridSpan w:val="19"/>
          </w:tcPr>
          <w:p w:rsidR="003707FD" w:rsidRPr="005B552E" w:rsidRDefault="003707FD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1) przestrzega zasad bezpieczeństwa i higieny pracy,</w:t>
            </w:r>
          </w:p>
          <w:p w:rsidR="003707FD" w:rsidRPr="005B552E" w:rsidRDefault="003707FD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2) realizuje proces ćwiczenia poszczególnych elementów warsztatu według wskazówek nauczyciela,</w:t>
            </w:r>
          </w:p>
          <w:p w:rsidR="003707FD" w:rsidRPr="005B552E" w:rsidRDefault="003707FD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3) kontroluje własną grę podczas ćwiczenia,</w:t>
            </w:r>
          </w:p>
          <w:p w:rsidR="003707FD" w:rsidRPr="005B552E" w:rsidRDefault="003707FD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4) potrafi ocenić jakość wykonywanych zadań,</w:t>
            </w:r>
          </w:p>
          <w:p w:rsidR="003707FD" w:rsidRPr="005B552E" w:rsidRDefault="003707FD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5) stosuje w działaniach praktycznych wiedzę z zakresu przedmiotów teoretycznych,</w:t>
            </w:r>
          </w:p>
          <w:p w:rsidR="003707FD" w:rsidRPr="005B552E" w:rsidRDefault="003707FD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6) stosuje różne sposoby zapamiętywania tekstu nutowego,</w:t>
            </w:r>
          </w:p>
          <w:p w:rsidR="003707FD" w:rsidRPr="005B552E" w:rsidRDefault="003707FD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7) korzysta z narzędzi pomocnych w ćwiczeniu,</w:t>
            </w:r>
          </w:p>
          <w:p w:rsidR="003707FD" w:rsidRPr="005B552E" w:rsidRDefault="003707FD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8) planuje i organizuje systematyczną pracę.</w:t>
            </w:r>
          </w:p>
        </w:tc>
      </w:tr>
      <w:tr w:rsidR="003707FD" w:rsidRPr="005B552E" w:rsidTr="00FD1566">
        <w:tc>
          <w:tcPr>
            <w:tcW w:w="3258" w:type="dxa"/>
            <w:gridSpan w:val="4"/>
          </w:tcPr>
          <w:p w:rsidR="003707FD" w:rsidRPr="005B552E" w:rsidRDefault="003707FD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 xml:space="preserve">6) współpraca. </w:t>
            </w:r>
          </w:p>
        </w:tc>
        <w:tc>
          <w:tcPr>
            <w:tcW w:w="7233" w:type="dxa"/>
            <w:gridSpan w:val="19"/>
          </w:tcPr>
          <w:p w:rsidR="003707FD" w:rsidRPr="005B552E" w:rsidRDefault="003707FD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1) realizuje zadania artystyczne w grze z innymi uczniami lub nauczycielem,</w:t>
            </w:r>
          </w:p>
          <w:p w:rsidR="003707FD" w:rsidRPr="005B552E" w:rsidRDefault="003707FD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2) dostosowuje sposób gry do składu i aparatu wykonawczego, charakteru utworu oraz roli wykonywanej partii,</w:t>
            </w:r>
          </w:p>
          <w:p w:rsidR="003707FD" w:rsidRPr="005B552E" w:rsidRDefault="003707FD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3) współpracuje z akompaniatorem.</w:t>
            </w:r>
          </w:p>
        </w:tc>
      </w:tr>
      <w:tr w:rsidR="003707FD" w:rsidRPr="005B552E" w:rsidTr="00FD1566">
        <w:tc>
          <w:tcPr>
            <w:tcW w:w="10491" w:type="dxa"/>
            <w:gridSpan w:val="23"/>
          </w:tcPr>
          <w:p w:rsidR="003707FD" w:rsidRPr="005B552E" w:rsidRDefault="003707FD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3. Prezentacja publiczna.</w:t>
            </w:r>
          </w:p>
        </w:tc>
      </w:tr>
      <w:tr w:rsidR="003707FD" w:rsidRPr="005B552E" w:rsidTr="00FD1566">
        <w:tc>
          <w:tcPr>
            <w:tcW w:w="3258" w:type="dxa"/>
            <w:gridSpan w:val="4"/>
          </w:tcPr>
          <w:p w:rsidR="003707FD" w:rsidRPr="005B552E" w:rsidRDefault="003707FD" w:rsidP="00E62F87">
            <w:pPr>
              <w:rPr>
                <w:rFonts w:ascii="Cambria" w:hAnsi="Cambria" w:cs="Times New Roman"/>
                <w:color w:val="000000" w:themeColor="text1"/>
              </w:rPr>
            </w:pPr>
          </w:p>
        </w:tc>
        <w:tc>
          <w:tcPr>
            <w:tcW w:w="7233" w:type="dxa"/>
            <w:gridSpan w:val="19"/>
          </w:tcPr>
          <w:p w:rsidR="003707FD" w:rsidRPr="005B552E" w:rsidRDefault="003707FD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Uczeń:</w:t>
            </w:r>
          </w:p>
        </w:tc>
      </w:tr>
      <w:tr w:rsidR="003707FD" w:rsidRPr="005B552E" w:rsidTr="00FD1566">
        <w:tc>
          <w:tcPr>
            <w:tcW w:w="3258" w:type="dxa"/>
            <w:gridSpan w:val="4"/>
          </w:tcPr>
          <w:p w:rsidR="003707FD" w:rsidRPr="005B552E" w:rsidRDefault="003707FD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1) praktyka estradowa,</w:t>
            </w:r>
          </w:p>
        </w:tc>
        <w:tc>
          <w:tcPr>
            <w:tcW w:w="7233" w:type="dxa"/>
            <w:gridSpan w:val="19"/>
          </w:tcPr>
          <w:p w:rsidR="003707FD" w:rsidRPr="005B552E" w:rsidRDefault="003707FD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1) koncentruje się podczas występu,</w:t>
            </w:r>
          </w:p>
          <w:p w:rsidR="003707FD" w:rsidRPr="005B552E" w:rsidRDefault="003707FD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2) opanowuje tremę,</w:t>
            </w:r>
          </w:p>
          <w:p w:rsidR="003707FD" w:rsidRPr="005B552E" w:rsidRDefault="003707FD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3) stosuje zasady poprawnego zachowania podczas publicznej prezentacji,</w:t>
            </w:r>
          </w:p>
          <w:p w:rsidR="003707FD" w:rsidRPr="005B552E" w:rsidRDefault="003707FD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4) wykonuje z pamięci część utworów ze swojego repertuaru.</w:t>
            </w:r>
          </w:p>
        </w:tc>
      </w:tr>
      <w:tr w:rsidR="003707FD" w:rsidRPr="005B552E" w:rsidTr="00FD1566">
        <w:tc>
          <w:tcPr>
            <w:tcW w:w="3258" w:type="dxa"/>
            <w:gridSpan w:val="4"/>
          </w:tcPr>
          <w:p w:rsidR="003707FD" w:rsidRPr="005B552E" w:rsidRDefault="003707FD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2) prezentacja w mediach cyfrowych.</w:t>
            </w:r>
          </w:p>
        </w:tc>
        <w:tc>
          <w:tcPr>
            <w:tcW w:w="7233" w:type="dxa"/>
            <w:gridSpan w:val="19"/>
          </w:tcPr>
          <w:p w:rsidR="003707FD" w:rsidRPr="005B552E" w:rsidRDefault="003707FD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1) korzysta z technologii informacyjnej i komunikacyjnej w realizacji zadań artystycznych,</w:t>
            </w:r>
          </w:p>
          <w:p w:rsidR="003707FD" w:rsidRPr="005B552E" w:rsidRDefault="003707FD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2) obsługuje sprzęt elektroniczny umożliwiający rejestrację swojej gry.</w:t>
            </w:r>
          </w:p>
        </w:tc>
      </w:tr>
      <w:tr w:rsidR="003707FD" w:rsidRPr="005B552E" w:rsidTr="00FD1566">
        <w:tc>
          <w:tcPr>
            <w:tcW w:w="10491" w:type="dxa"/>
            <w:gridSpan w:val="23"/>
          </w:tcPr>
          <w:p w:rsidR="003707FD" w:rsidRPr="005B552E" w:rsidRDefault="003707FD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4. Funkcjonowanie w środowisku artystycznym.</w:t>
            </w:r>
          </w:p>
        </w:tc>
      </w:tr>
      <w:tr w:rsidR="003707FD" w:rsidRPr="005B552E" w:rsidTr="00FD1566">
        <w:tc>
          <w:tcPr>
            <w:tcW w:w="3258" w:type="dxa"/>
            <w:gridSpan w:val="4"/>
          </w:tcPr>
          <w:p w:rsidR="003707FD" w:rsidRPr="005B552E" w:rsidRDefault="003707FD" w:rsidP="00E62F87">
            <w:pPr>
              <w:rPr>
                <w:rFonts w:ascii="Cambria" w:hAnsi="Cambria" w:cs="Times New Roman"/>
                <w:color w:val="000000" w:themeColor="text1"/>
              </w:rPr>
            </w:pPr>
          </w:p>
        </w:tc>
        <w:tc>
          <w:tcPr>
            <w:tcW w:w="7233" w:type="dxa"/>
            <w:gridSpan w:val="19"/>
          </w:tcPr>
          <w:p w:rsidR="003707FD" w:rsidRPr="005B552E" w:rsidRDefault="003707FD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Uczeń:</w:t>
            </w:r>
          </w:p>
        </w:tc>
      </w:tr>
      <w:tr w:rsidR="003707FD" w:rsidRPr="005B552E" w:rsidTr="00FD1566">
        <w:tc>
          <w:tcPr>
            <w:tcW w:w="3258" w:type="dxa"/>
            <w:gridSpan w:val="4"/>
          </w:tcPr>
          <w:p w:rsidR="003707FD" w:rsidRPr="005B552E" w:rsidRDefault="003707FD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 xml:space="preserve">1) rozwój artystyczny </w:t>
            </w:r>
            <w:r w:rsidR="00314F71" w:rsidRPr="005B552E">
              <w:rPr>
                <w:rFonts w:ascii="Cambria" w:hAnsi="Cambria" w:cs="Times New Roman"/>
                <w:color w:val="000000" w:themeColor="text1"/>
              </w:rPr>
              <w:t xml:space="preserve">                    </w:t>
            </w:r>
            <w:r w:rsidRPr="005B552E">
              <w:rPr>
                <w:rFonts w:ascii="Cambria" w:hAnsi="Cambria" w:cs="Times New Roman"/>
                <w:color w:val="000000" w:themeColor="text1"/>
              </w:rPr>
              <w:t>i zawodowy,</w:t>
            </w:r>
          </w:p>
        </w:tc>
        <w:tc>
          <w:tcPr>
            <w:tcW w:w="7233" w:type="dxa"/>
            <w:gridSpan w:val="19"/>
          </w:tcPr>
          <w:p w:rsidR="003707FD" w:rsidRPr="005B552E" w:rsidRDefault="003707FD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1) analizuje własne kompetencje,</w:t>
            </w:r>
          </w:p>
          <w:p w:rsidR="003707FD" w:rsidRPr="005B552E" w:rsidRDefault="003707FD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2) aktualizuje swoją wiedzę i rozwija umiejętności,</w:t>
            </w:r>
          </w:p>
          <w:p w:rsidR="003707FD" w:rsidRPr="005B552E" w:rsidRDefault="003707FD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3) wykorzystuje różne źródła informacji w celu doskonalenia umiejętności,</w:t>
            </w:r>
          </w:p>
          <w:p w:rsidR="003707FD" w:rsidRPr="005B552E" w:rsidRDefault="003707FD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4) dokumentuje i archiwizuje własne dokonania twórcze,</w:t>
            </w:r>
          </w:p>
          <w:p w:rsidR="003707FD" w:rsidRPr="005B552E" w:rsidRDefault="003707FD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5) aktywnie uczestniczy w życiu artystycznym.</w:t>
            </w:r>
          </w:p>
        </w:tc>
      </w:tr>
      <w:tr w:rsidR="003707FD" w:rsidRPr="005B552E" w:rsidTr="00FD1566">
        <w:tc>
          <w:tcPr>
            <w:tcW w:w="3258" w:type="dxa"/>
            <w:gridSpan w:val="4"/>
          </w:tcPr>
          <w:p w:rsidR="003707FD" w:rsidRPr="005B552E" w:rsidRDefault="003707FD" w:rsidP="00E62F87">
            <w:pPr>
              <w:rPr>
                <w:rFonts w:ascii="Cambria" w:hAnsi="Cambria" w:cs="Times New Roman"/>
                <w:color w:val="000000" w:themeColor="text1"/>
              </w:rPr>
            </w:pPr>
          </w:p>
          <w:p w:rsidR="003707FD" w:rsidRPr="005B552E" w:rsidRDefault="003707FD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2) etyka zawodowa.</w:t>
            </w:r>
          </w:p>
        </w:tc>
        <w:tc>
          <w:tcPr>
            <w:tcW w:w="7233" w:type="dxa"/>
            <w:gridSpan w:val="19"/>
          </w:tcPr>
          <w:p w:rsidR="003707FD" w:rsidRPr="005B552E" w:rsidRDefault="003707FD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 xml:space="preserve">1) przestrzega zasad etycznych oraz utrzymuje właściwe relacje </w:t>
            </w:r>
            <w:r w:rsidR="00324CEC" w:rsidRPr="005B552E">
              <w:rPr>
                <w:rFonts w:ascii="Cambria" w:hAnsi="Cambria" w:cs="Times New Roman"/>
                <w:color w:val="000000" w:themeColor="text1"/>
              </w:rPr>
              <w:t xml:space="preserve">                            </w:t>
            </w:r>
            <w:r w:rsidRPr="005B552E">
              <w:rPr>
                <w:rFonts w:ascii="Cambria" w:hAnsi="Cambria" w:cs="Times New Roman"/>
                <w:color w:val="000000" w:themeColor="text1"/>
              </w:rPr>
              <w:t>w środowisku,</w:t>
            </w:r>
          </w:p>
          <w:p w:rsidR="003707FD" w:rsidRPr="005B552E" w:rsidRDefault="003707FD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lastRenderedPageBreak/>
              <w:t>2) przyjmuje odpowiedzialność za powierzone zadania artystyczne.</w:t>
            </w:r>
          </w:p>
        </w:tc>
      </w:tr>
      <w:tr w:rsidR="008A2F17" w:rsidRPr="005B552E" w:rsidTr="00FD1566">
        <w:tc>
          <w:tcPr>
            <w:tcW w:w="10491" w:type="dxa"/>
            <w:gridSpan w:val="23"/>
          </w:tcPr>
          <w:p w:rsidR="008A2F17" w:rsidRPr="005B552E" w:rsidRDefault="008A2F17" w:rsidP="00314F71">
            <w:pPr>
              <w:jc w:val="center"/>
              <w:rPr>
                <w:rFonts w:ascii="Cambria" w:hAnsi="Cambria" w:cs="Times New Roman"/>
                <w:b/>
              </w:rPr>
            </w:pPr>
            <w:r w:rsidRPr="00FD1566">
              <w:rPr>
                <w:rFonts w:ascii="Cambria" w:hAnsi="Cambria" w:cs="Times New Roman"/>
                <w:b/>
                <w:color w:val="0000FF"/>
              </w:rPr>
              <w:lastRenderedPageBreak/>
              <w:t>TRĄBKA</w:t>
            </w:r>
          </w:p>
        </w:tc>
      </w:tr>
      <w:tr w:rsidR="008A2F17" w:rsidRPr="005B552E" w:rsidTr="00FD1566">
        <w:tc>
          <w:tcPr>
            <w:tcW w:w="10491" w:type="dxa"/>
            <w:gridSpan w:val="23"/>
          </w:tcPr>
          <w:p w:rsidR="008A2F17" w:rsidRPr="005B552E" w:rsidRDefault="008A2F17" w:rsidP="00E62F87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CELE KSZTAŁCENIA</w:t>
            </w:r>
          </w:p>
        </w:tc>
      </w:tr>
      <w:tr w:rsidR="008A2F17" w:rsidRPr="005B552E" w:rsidTr="00FD1566">
        <w:tc>
          <w:tcPr>
            <w:tcW w:w="3258" w:type="dxa"/>
            <w:gridSpan w:val="4"/>
          </w:tcPr>
          <w:p w:rsidR="008A2F17" w:rsidRPr="005B552E" w:rsidRDefault="008A2F17" w:rsidP="00E62F87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Wiedza</w:t>
            </w:r>
          </w:p>
          <w:p w:rsidR="008A2F17" w:rsidRPr="005B552E" w:rsidRDefault="008A2F17" w:rsidP="00E62F87">
            <w:pPr>
              <w:rPr>
                <w:rFonts w:ascii="Cambria" w:hAnsi="Cambria" w:cs="Times New Roman"/>
              </w:rPr>
            </w:pPr>
          </w:p>
        </w:tc>
        <w:tc>
          <w:tcPr>
            <w:tcW w:w="5103" w:type="dxa"/>
            <w:gridSpan w:val="18"/>
          </w:tcPr>
          <w:p w:rsidR="008A2F17" w:rsidRPr="005B552E" w:rsidRDefault="008A2F17" w:rsidP="00E62F87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Umiejętności</w:t>
            </w:r>
          </w:p>
        </w:tc>
        <w:tc>
          <w:tcPr>
            <w:tcW w:w="2130" w:type="dxa"/>
          </w:tcPr>
          <w:p w:rsidR="008A2F17" w:rsidRPr="005B552E" w:rsidRDefault="008A2F17" w:rsidP="00E62F87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Kompetencje</w:t>
            </w:r>
          </w:p>
        </w:tc>
      </w:tr>
      <w:tr w:rsidR="008A2F17" w:rsidRPr="005B552E" w:rsidTr="00FD1566">
        <w:tc>
          <w:tcPr>
            <w:tcW w:w="3258" w:type="dxa"/>
            <w:gridSpan w:val="4"/>
          </w:tcPr>
          <w:p w:rsidR="008A2F17" w:rsidRPr="005B552E" w:rsidRDefault="008A2F17" w:rsidP="00E62F87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1. Przyswojenie wiedzy</w:t>
            </w:r>
            <w:r w:rsidR="00314F71" w:rsidRPr="005B552E">
              <w:rPr>
                <w:rFonts w:ascii="Cambria" w:hAnsi="Cambria" w:cs="Times New Roman"/>
              </w:rPr>
              <w:t xml:space="preserve">                     </w:t>
            </w:r>
            <w:r w:rsidRPr="005B552E">
              <w:rPr>
                <w:rFonts w:ascii="Cambria" w:hAnsi="Cambria" w:cs="Times New Roman"/>
              </w:rPr>
              <w:t xml:space="preserve"> z zakresu instrumentu głównego – trąbki.</w:t>
            </w:r>
          </w:p>
          <w:p w:rsidR="008A2F17" w:rsidRPr="005B552E" w:rsidRDefault="008A2F17" w:rsidP="00324CEC">
            <w:pPr>
              <w:rPr>
                <w:rFonts w:ascii="Cambria" w:hAnsi="Cambria" w:cs="Times New Roman"/>
              </w:rPr>
            </w:pPr>
          </w:p>
        </w:tc>
        <w:tc>
          <w:tcPr>
            <w:tcW w:w="3256" w:type="dxa"/>
            <w:gridSpan w:val="10"/>
          </w:tcPr>
          <w:p w:rsidR="008A2F17" w:rsidRPr="005B552E" w:rsidRDefault="008A2F17" w:rsidP="00E62F87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2. Wykształcenie podstawowych umiejętności gry na instrumencie.</w:t>
            </w:r>
          </w:p>
        </w:tc>
        <w:tc>
          <w:tcPr>
            <w:tcW w:w="1847" w:type="dxa"/>
            <w:gridSpan w:val="8"/>
          </w:tcPr>
          <w:p w:rsidR="008A2F17" w:rsidRPr="005B552E" w:rsidRDefault="008A2F17" w:rsidP="00E62F87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3. Prezentacja publiczna.</w:t>
            </w:r>
          </w:p>
        </w:tc>
        <w:tc>
          <w:tcPr>
            <w:tcW w:w="2130" w:type="dxa"/>
          </w:tcPr>
          <w:p w:rsidR="008A2F17" w:rsidRPr="005B552E" w:rsidRDefault="008A2F17" w:rsidP="00E62F87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 xml:space="preserve">4. Funkcjonowanie </w:t>
            </w:r>
            <w:r w:rsidR="00314F71" w:rsidRPr="005B552E">
              <w:rPr>
                <w:rFonts w:ascii="Cambria" w:hAnsi="Cambria" w:cs="Times New Roman"/>
              </w:rPr>
              <w:t xml:space="preserve">                            </w:t>
            </w:r>
            <w:r w:rsidRPr="005B552E">
              <w:rPr>
                <w:rFonts w:ascii="Cambria" w:hAnsi="Cambria" w:cs="Times New Roman"/>
              </w:rPr>
              <w:t>w środowisku artystycznym.</w:t>
            </w:r>
          </w:p>
        </w:tc>
      </w:tr>
      <w:tr w:rsidR="008A2F17" w:rsidRPr="005B552E" w:rsidTr="00FD1566">
        <w:tc>
          <w:tcPr>
            <w:tcW w:w="3258" w:type="dxa"/>
            <w:gridSpan w:val="4"/>
          </w:tcPr>
          <w:p w:rsidR="008A2F17" w:rsidRPr="005B552E" w:rsidRDefault="008A2F17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Treści nauczania</w:t>
            </w:r>
          </w:p>
        </w:tc>
        <w:tc>
          <w:tcPr>
            <w:tcW w:w="7233" w:type="dxa"/>
            <w:gridSpan w:val="19"/>
          </w:tcPr>
          <w:p w:rsidR="008A2F17" w:rsidRPr="005B552E" w:rsidRDefault="008A2F17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Kryteria weryfikacji</w:t>
            </w:r>
          </w:p>
        </w:tc>
      </w:tr>
      <w:tr w:rsidR="008A2F17" w:rsidRPr="005B552E" w:rsidTr="00FD1566">
        <w:tc>
          <w:tcPr>
            <w:tcW w:w="10491" w:type="dxa"/>
            <w:gridSpan w:val="23"/>
          </w:tcPr>
          <w:p w:rsidR="008A2F17" w:rsidRPr="005B552E" w:rsidRDefault="008A2F17" w:rsidP="00E62F87">
            <w:pPr>
              <w:rPr>
                <w:rFonts w:ascii="Cambria" w:hAnsi="Cambria" w:cs="Times New Roman"/>
                <w:color w:val="00B050"/>
              </w:rPr>
            </w:pPr>
            <w:r w:rsidRPr="005B552E">
              <w:rPr>
                <w:rFonts w:ascii="Cambria" w:hAnsi="Cambria" w:cs="Times New Roman"/>
              </w:rPr>
              <w:t>1. Przyswojenie wiedzy z zakresu instrumentu głównego – trąbki.</w:t>
            </w:r>
          </w:p>
        </w:tc>
      </w:tr>
      <w:tr w:rsidR="008A2F17" w:rsidRPr="005B552E" w:rsidTr="00FD1566">
        <w:tc>
          <w:tcPr>
            <w:tcW w:w="3258" w:type="dxa"/>
            <w:gridSpan w:val="4"/>
          </w:tcPr>
          <w:p w:rsidR="008A2F17" w:rsidRPr="005B552E" w:rsidRDefault="008A2F17" w:rsidP="00E62F87">
            <w:pPr>
              <w:rPr>
                <w:rFonts w:ascii="Cambria" w:hAnsi="Cambria" w:cs="Times New Roman"/>
                <w:color w:val="000000" w:themeColor="text1"/>
              </w:rPr>
            </w:pPr>
          </w:p>
        </w:tc>
        <w:tc>
          <w:tcPr>
            <w:tcW w:w="7233" w:type="dxa"/>
            <w:gridSpan w:val="19"/>
          </w:tcPr>
          <w:p w:rsidR="008A2F17" w:rsidRPr="005B552E" w:rsidRDefault="008A2F17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Uczeń:</w:t>
            </w:r>
          </w:p>
        </w:tc>
      </w:tr>
      <w:tr w:rsidR="008A2F17" w:rsidRPr="005B552E" w:rsidTr="00FD1566">
        <w:trPr>
          <w:trHeight w:val="659"/>
        </w:trPr>
        <w:tc>
          <w:tcPr>
            <w:tcW w:w="3258" w:type="dxa"/>
            <w:gridSpan w:val="4"/>
          </w:tcPr>
          <w:p w:rsidR="008A2F17" w:rsidRPr="005B552E" w:rsidRDefault="008A2F17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 xml:space="preserve">1) zasady bezpieczeństwa </w:t>
            </w:r>
            <w:r w:rsidR="00314F71" w:rsidRPr="005B552E">
              <w:rPr>
                <w:rFonts w:ascii="Cambria" w:hAnsi="Cambria" w:cs="Times New Roman"/>
                <w:color w:val="000000" w:themeColor="text1"/>
              </w:rPr>
              <w:t xml:space="preserve"> </w:t>
            </w:r>
            <w:r w:rsidR="00373F24" w:rsidRPr="005B552E">
              <w:rPr>
                <w:rFonts w:ascii="Cambria" w:hAnsi="Cambria" w:cs="Times New Roman"/>
                <w:color w:val="000000" w:themeColor="text1"/>
              </w:rPr>
              <w:t xml:space="preserve">                     </w:t>
            </w:r>
            <w:r w:rsidR="00314F71" w:rsidRPr="005B552E">
              <w:rPr>
                <w:rFonts w:ascii="Cambria" w:hAnsi="Cambria" w:cs="Times New Roman"/>
                <w:color w:val="000000" w:themeColor="text1"/>
              </w:rPr>
              <w:t xml:space="preserve"> </w:t>
            </w:r>
            <w:r w:rsidRPr="005B552E">
              <w:rPr>
                <w:rFonts w:ascii="Cambria" w:hAnsi="Cambria" w:cs="Times New Roman"/>
                <w:color w:val="000000" w:themeColor="text1"/>
              </w:rPr>
              <w:t>i higieny pracy,</w:t>
            </w:r>
          </w:p>
        </w:tc>
        <w:tc>
          <w:tcPr>
            <w:tcW w:w="7233" w:type="dxa"/>
            <w:gridSpan w:val="19"/>
          </w:tcPr>
          <w:p w:rsidR="008A2F17" w:rsidRPr="005B552E" w:rsidRDefault="008A2F17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 xml:space="preserve">1) określa warunki bezpieczeństwa i higieny pracy,                                           </w:t>
            </w:r>
          </w:p>
          <w:p w:rsidR="008A2F17" w:rsidRPr="005B552E" w:rsidRDefault="008A2F17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2) omawia czynniki wpływające na bezpieczeństwo.</w:t>
            </w:r>
          </w:p>
        </w:tc>
      </w:tr>
      <w:tr w:rsidR="008A2F17" w:rsidRPr="005B552E" w:rsidTr="00FD1566">
        <w:tc>
          <w:tcPr>
            <w:tcW w:w="3258" w:type="dxa"/>
            <w:gridSpan w:val="4"/>
          </w:tcPr>
          <w:p w:rsidR="008A2F17" w:rsidRPr="005B552E" w:rsidRDefault="008A2F17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 xml:space="preserve">2) historia instrumentu </w:t>
            </w:r>
            <w:r w:rsidR="00314F71" w:rsidRPr="005B552E">
              <w:rPr>
                <w:rFonts w:ascii="Cambria" w:hAnsi="Cambria" w:cs="Times New Roman"/>
                <w:color w:val="000000" w:themeColor="text1"/>
              </w:rPr>
              <w:t xml:space="preserve">                </w:t>
            </w:r>
            <w:r w:rsidRPr="005B552E">
              <w:rPr>
                <w:rFonts w:ascii="Cambria" w:hAnsi="Cambria" w:cs="Times New Roman"/>
                <w:color w:val="000000" w:themeColor="text1"/>
              </w:rPr>
              <w:t>i wiedza w zakresie literatury przedmiotu,</w:t>
            </w:r>
          </w:p>
        </w:tc>
        <w:tc>
          <w:tcPr>
            <w:tcW w:w="7233" w:type="dxa"/>
            <w:gridSpan w:val="19"/>
          </w:tcPr>
          <w:p w:rsidR="008A2F17" w:rsidRPr="005B552E" w:rsidRDefault="008A2F17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 xml:space="preserve">1) omawia w zarysie historię </w:t>
            </w:r>
            <w:r w:rsidRPr="005B552E">
              <w:rPr>
                <w:rFonts w:ascii="Cambria" w:hAnsi="Cambria" w:cs="Times New Roman"/>
              </w:rPr>
              <w:t>trąbki</w:t>
            </w:r>
            <w:r w:rsidRPr="005B552E">
              <w:rPr>
                <w:rFonts w:ascii="Cambria" w:hAnsi="Cambria" w:cs="Times New Roman"/>
                <w:color w:val="000000" w:themeColor="text1"/>
              </w:rPr>
              <w:t xml:space="preserve"> i jej odmiany,</w:t>
            </w:r>
          </w:p>
          <w:p w:rsidR="008A2F17" w:rsidRPr="005B552E" w:rsidRDefault="008A2F17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2) wymienia reprezentatywne utwory trąbkowe oraz ich kompozytorów z różnych epok,</w:t>
            </w:r>
          </w:p>
          <w:p w:rsidR="008A2F17" w:rsidRPr="005B552E" w:rsidRDefault="008A2F17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3) wymienia wybitnych trębaczy o znaczącym dorobku artystycznym.</w:t>
            </w:r>
          </w:p>
        </w:tc>
      </w:tr>
      <w:tr w:rsidR="008A2F17" w:rsidRPr="005B552E" w:rsidTr="00FD1566">
        <w:tc>
          <w:tcPr>
            <w:tcW w:w="3258" w:type="dxa"/>
            <w:gridSpan w:val="4"/>
          </w:tcPr>
          <w:p w:rsidR="008A2F17" w:rsidRPr="005B552E" w:rsidRDefault="008A2F17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3) budowa i pielęgnacja instrumentu,</w:t>
            </w:r>
          </w:p>
        </w:tc>
        <w:tc>
          <w:tcPr>
            <w:tcW w:w="7233" w:type="dxa"/>
            <w:gridSpan w:val="19"/>
          </w:tcPr>
          <w:p w:rsidR="008A2F17" w:rsidRPr="005B552E" w:rsidRDefault="008A2F17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 xml:space="preserve">1) nazywa elementy budowy </w:t>
            </w:r>
            <w:r w:rsidR="00584097" w:rsidRPr="005B552E">
              <w:rPr>
                <w:rFonts w:ascii="Cambria" w:hAnsi="Cambria" w:cs="Times New Roman"/>
                <w:color w:val="000000" w:themeColor="text1"/>
              </w:rPr>
              <w:t>trąbki</w:t>
            </w:r>
            <w:r w:rsidRPr="005B552E">
              <w:rPr>
                <w:rFonts w:ascii="Cambria" w:hAnsi="Cambria" w:cs="Times New Roman"/>
                <w:color w:val="000000" w:themeColor="text1"/>
              </w:rPr>
              <w:t xml:space="preserve"> oraz określa zasady je</w:t>
            </w:r>
            <w:r w:rsidR="00584097" w:rsidRPr="005B552E">
              <w:rPr>
                <w:rFonts w:ascii="Cambria" w:hAnsi="Cambria" w:cs="Times New Roman"/>
                <w:color w:val="000000" w:themeColor="text1"/>
              </w:rPr>
              <w:t>j</w:t>
            </w:r>
            <w:r w:rsidRPr="005B552E">
              <w:rPr>
                <w:rFonts w:ascii="Cambria" w:hAnsi="Cambria" w:cs="Times New Roman"/>
                <w:color w:val="000000" w:themeColor="text1"/>
              </w:rPr>
              <w:t xml:space="preserve"> pielęgnacji,</w:t>
            </w:r>
          </w:p>
          <w:p w:rsidR="00584097" w:rsidRPr="005B552E" w:rsidRDefault="008A2F17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 xml:space="preserve">2) </w:t>
            </w:r>
            <w:r w:rsidR="00584097" w:rsidRPr="005B552E">
              <w:rPr>
                <w:rFonts w:ascii="Cambria" w:hAnsi="Cambria" w:cs="Times New Roman"/>
                <w:color w:val="000000" w:themeColor="text1"/>
              </w:rPr>
              <w:t xml:space="preserve">orientuje </w:t>
            </w:r>
            <w:r w:rsidR="002B281F" w:rsidRPr="005B552E">
              <w:rPr>
                <w:rFonts w:ascii="Cambria" w:hAnsi="Cambria" w:cs="Times New Roman"/>
                <w:color w:val="000000" w:themeColor="text1"/>
              </w:rPr>
              <w:t>się w rodzajach ustników i zależnościach z tym związanych,</w:t>
            </w:r>
          </w:p>
          <w:p w:rsidR="008A2F17" w:rsidRPr="005B552E" w:rsidRDefault="008A2F17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 xml:space="preserve">3) </w:t>
            </w:r>
            <w:r w:rsidR="002B281F" w:rsidRPr="005B552E">
              <w:rPr>
                <w:rFonts w:ascii="Cambria" w:hAnsi="Cambria" w:cs="Times New Roman"/>
                <w:color w:val="000000" w:themeColor="text1"/>
              </w:rPr>
              <w:t>wyjaśnia zasadę działania mechanizmu wentylowego.</w:t>
            </w:r>
          </w:p>
        </w:tc>
      </w:tr>
      <w:tr w:rsidR="008A2F17" w:rsidRPr="005B552E" w:rsidTr="00FD1566">
        <w:tc>
          <w:tcPr>
            <w:tcW w:w="3258" w:type="dxa"/>
            <w:gridSpan w:val="4"/>
          </w:tcPr>
          <w:p w:rsidR="008A2F17" w:rsidRPr="005B552E" w:rsidRDefault="008A2F17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 xml:space="preserve">4) technika wykonawcza. </w:t>
            </w:r>
          </w:p>
        </w:tc>
        <w:tc>
          <w:tcPr>
            <w:tcW w:w="7233" w:type="dxa"/>
            <w:gridSpan w:val="19"/>
          </w:tcPr>
          <w:p w:rsidR="008A2F17" w:rsidRPr="005B552E" w:rsidRDefault="008A2F17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 xml:space="preserve">1) omawia warsztat wykonawczy, w tym budowę aparatu oddechowego oraz jego rolę w grze na </w:t>
            </w:r>
            <w:r w:rsidR="002B281F" w:rsidRPr="005B552E">
              <w:rPr>
                <w:rFonts w:ascii="Cambria" w:hAnsi="Cambria" w:cs="Times New Roman"/>
                <w:color w:val="000000" w:themeColor="text1"/>
              </w:rPr>
              <w:t>trąbce</w:t>
            </w:r>
            <w:r w:rsidRPr="005B552E">
              <w:rPr>
                <w:rFonts w:ascii="Cambria" w:hAnsi="Cambria" w:cs="Times New Roman"/>
                <w:color w:val="000000" w:themeColor="text1"/>
              </w:rPr>
              <w:t>,</w:t>
            </w:r>
          </w:p>
          <w:p w:rsidR="008A2F17" w:rsidRPr="005B552E" w:rsidRDefault="008A2F17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2) opisuje możliwości techniczne instrumentu,</w:t>
            </w:r>
          </w:p>
          <w:p w:rsidR="008A2F17" w:rsidRPr="005B552E" w:rsidRDefault="008A2F17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3) wskazuje podstawowe czynniki mające wpływ na intonację.</w:t>
            </w:r>
          </w:p>
        </w:tc>
      </w:tr>
      <w:tr w:rsidR="008A2F17" w:rsidRPr="005B552E" w:rsidTr="00FD1566">
        <w:tc>
          <w:tcPr>
            <w:tcW w:w="10491" w:type="dxa"/>
            <w:gridSpan w:val="23"/>
          </w:tcPr>
          <w:p w:rsidR="008A2F17" w:rsidRPr="005B552E" w:rsidRDefault="008A2F17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2. Wykształcenie podstawowych umiejętności gry na instrumencie.</w:t>
            </w:r>
          </w:p>
        </w:tc>
      </w:tr>
      <w:tr w:rsidR="008A2F17" w:rsidRPr="005B552E" w:rsidTr="00FD1566">
        <w:tc>
          <w:tcPr>
            <w:tcW w:w="3258" w:type="dxa"/>
            <w:gridSpan w:val="4"/>
          </w:tcPr>
          <w:p w:rsidR="008A2F17" w:rsidRPr="005B552E" w:rsidRDefault="008A2F17" w:rsidP="00E62F87">
            <w:pPr>
              <w:rPr>
                <w:rFonts w:ascii="Cambria" w:hAnsi="Cambria" w:cs="Times New Roman"/>
                <w:color w:val="000000" w:themeColor="text1"/>
              </w:rPr>
            </w:pPr>
          </w:p>
        </w:tc>
        <w:tc>
          <w:tcPr>
            <w:tcW w:w="7233" w:type="dxa"/>
            <w:gridSpan w:val="19"/>
          </w:tcPr>
          <w:p w:rsidR="008A2F17" w:rsidRPr="005B552E" w:rsidRDefault="008A2F17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Uczeń:</w:t>
            </w:r>
          </w:p>
        </w:tc>
      </w:tr>
      <w:tr w:rsidR="008A2F17" w:rsidRPr="005B552E" w:rsidTr="00FD1566">
        <w:tc>
          <w:tcPr>
            <w:tcW w:w="3258" w:type="dxa"/>
            <w:gridSpan w:val="4"/>
          </w:tcPr>
          <w:p w:rsidR="008A2F17" w:rsidRPr="005B552E" w:rsidRDefault="008A2F17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1) aparat gry,</w:t>
            </w:r>
          </w:p>
        </w:tc>
        <w:tc>
          <w:tcPr>
            <w:tcW w:w="7233" w:type="dxa"/>
            <w:gridSpan w:val="19"/>
          </w:tcPr>
          <w:p w:rsidR="008A2F17" w:rsidRPr="005B552E" w:rsidRDefault="008A2F17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 xml:space="preserve">1) prezentuje poprawny aparat gry, w tym technikę oddechową </w:t>
            </w:r>
            <w:r w:rsidR="00373F24" w:rsidRPr="005B552E">
              <w:rPr>
                <w:rFonts w:ascii="Cambria" w:hAnsi="Cambria" w:cs="Times New Roman"/>
                <w:color w:val="000000" w:themeColor="text1"/>
              </w:rPr>
              <w:t xml:space="preserve">                            </w:t>
            </w:r>
            <w:r w:rsidRPr="005B552E">
              <w:rPr>
                <w:rFonts w:ascii="Cambria" w:hAnsi="Cambria" w:cs="Times New Roman"/>
                <w:color w:val="000000" w:themeColor="text1"/>
              </w:rPr>
              <w:t>i technikę zadęcia,</w:t>
            </w:r>
          </w:p>
          <w:p w:rsidR="008A2F17" w:rsidRPr="005B552E" w:rsidRDefault="008A2F17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 xml:space="preserve">2) kontroluje prawidłową postawę podczas gry. </w:t>
            </w:r>
          </w:p>
        </w:tc>
      </w:tr>
      <w:tr w:rsidR="008A2F17" w:rsidRPr="005B552E" w:rsidTr="00FD1566">
        <w:tc>
          <w:tcPr>
            <w:tcW w:w="3258" w:type="dxa"/>
            <w:gridSpan w:val="4"/>
          </w:tcPr>
          <w:p w:rsidR="008A2F17" w:rsidRPr="005B552E" w:rsidRDefault="008A2F17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2) technika gry,</w:t>
            </w:r>
          </w:p>
        </w:tc>
        <w:tc>
          <w:tcPr>
            <w:tcW w:w="7233" w:type="dxa"/>
            <w:gridSpan w:val="19"/>
          </w:tcPr>
          <w:p w:rsidR="008A2F17" w:rsidRPr="005B552E" w:rsidRDefault="008A2F17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1) stosuje różne sposoby efektywnego przygotowania do gry,</w:t>
            </w:r>
          </w:p>
          <w:p w:rsidR="008A2F17" w:rsidRPr="005B552E" w:rsidRDefault="008A2F17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2) posługuje się różnorodnymi technikami artykulacyjnymi, dynamiką, agogiką oraz potrafi modulować barwę dźwięku z zachowaniem prawidłowej intonacji,</w:t>
            </w:r>
          </w:p>
          <w:p w:rsidR="008A2F17" w:rsidRPr="005B552E" w:rsidRDefault="008A2F17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3) dysponuje biegłością techniczną pozwalającą na swobodne wykonywanie utworów,</w:t>
            </w:r>
          </w:p>
          <w:p w:rsidR="00127C34" w:rsidRPr="005B552E" w:rsidRDefault="008A2F17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 xml:space="preserve">4) </w:t>
            </w:r>
            <w:r w:rsidR="003E7CDA" w:rsidRPr="005B552E">
              <w:rPr>
                <w:rFonts w:ascii="Cambria" w:hAnsi="Cambria" w:cs="Times New Roman"/>
                <w:color w:val="000000" w:themeColor="text1"/>
              </w:rPr>
              <w:t>wykonuje płynnie proste przedęci</w:t>
            </w:r>
            <w:r w:rsidR="009C5A3C" w:rsidRPr="005B552E">
              <w:rPr>
                <w:rFonts w:ascii="Cambria" w:hAnsi="Cambria" w:cs="Times New Roman"/>
                <w:color w:val="000000" w:themeColor="text1"/>
              </w:rPr>
              <w:t>a</w:t>
            </w:r>
            <w:r w:rsidR="003E7CDA" w:rsidRPr="005B552E">
              <w:rPr>
                <w:rFonts w:ascii="Cambria" w:hAnsi="Cambria" w:cs="Times New Roman"/>
                <w:color w:val="000000" w:themeColor="text1"/>
              </w:rPr>
              <w:t xml:space="preserve"> wargowe</w:t>
            </w:r>
            <w:r w:rsidR="00127C34" w:rsidRPr="005B552E">
              <w:rPr>
                <w:rFonts w:ascii="Cambria" w:hAnsi="Cambria" w:cs="Times New Roman"/>
                <w:color w:val="000000" w:themeColor="text1"/>
              </w:rPr>
              <w:t>,</w:t>
            </w:r>
          </w:p>
          <w:p w:rsidR="00127C34" w:rsidRPr="005B552E" w:rsidRDefault="00127C34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 xml:space="preserve">5) stosuje technikę </w:t>
            </w:r>
            <w:proofErr w:type="spellStart"/>
            <w:r w:rsidRPr="005B552E">
              <w:rPr>
                <w:rFonts w:ascii="Cambria" w:hAnsi="Cambria" w:cs="Times New Roman"/>
                <w:color w:val="000000" w:themeColor="text1"/>
              </w:rPr>
              <w:t>buzzingu</w:t>
            </w:r>
            <w:proofErr w:type="spellEnd"/>
            <w:r w:rsidRPr="005B552E">
              <w:rPr>
                <w:rFonts w:ascii="Cambria" w:hAnsi="Cambria" w:cs="Times New Roman"/>
                <w:color w:val="000000" w:themeColor="text1"/>
              </w:rPr>
              <w:t xml:space="preserve"> (bzyczenia) oraz gry na ustniku,</w:t>
            </w:r>
          </w:p>
          <w:p w:rsidR="008A2F17" w:rsidRPr="005B552E" w:rsidRDefault="00127C34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6) dysponuje prawidłową emisją dźwięku.</w:t>
            </w:r>
            <w:r w:rsidR="008A2F17" w:rsidRPr="005B552E">
              <w:rPr>
                <w:rFonts w:ascii="Cambria" w:hAnsi="Cambria" w:cs="Times New Roman"/>
                <w:color w:val="000000" w:themeColor="text1"/>
              </w:rPr>
              <w:t xml:space="preserve"> </w:t>
            </w:r>
          </w:p>
        </w:tc>
      </w:tr>
      <w:tr w:rsidR="008A2F17" w:rsidRPr="005B552E" w:rsidTr="00FD1566">
        <w:tc>
          <w:tcPr>
            <w:tcW w:w="3258" w:type="dxa"/>
            <w:gridSpan w:val="4"/>
          </w:tcPr>
          <w:p w:rsidR="008A2F17" w:rsidRPr="005B552E" w:rsidRDefault="008A2F17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3) interpretacja.</w:t>
            </w:r>
          </w:p>
        </w:tc>
        <w:tc>
          <w:tcPr>
            <w:tcW w:w="7233" w:type="dxa"/>
            <w:gridSpan w:val="19"/>
          </w:tcPr>
          <w:p w:rsidR="008A2F17" w:rsidRPr="005B552E" w:rsidRDefault="008A2F17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1) interpretuje utwory zgodnie ze stylem danej epoki i ich budową formalną pod kierunkiem nauczyciela,</w:t>
            </w:r>
          </w:p>
          <w:p w:rsidR="008A2F17" w:rsidRPr="005B552E" w:rsidRDefault="008A2F17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2) wykazuje się w grze muzykalnością i wrażliwością artystyczną.</w:t>
            </w:r>
          </w:p>
        </w:tc>
      </w:tr>
      <w:tr w:rsidR="008A2F17" w:rsidRPr="005B552E" w:rsidTr="00FD1566">
        <w:tc>
          <w:tcPr>
            <w:tcW w:w="3258" w:type="dxa"/>
            <w:gridSpan w:val="4"/>
          </w:tcPr>
          <w:p w:rsidR="008A2F17" w:rsidRPr="005B552E" w:rsidRDefault="008A2F17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4) specjalistyczna terminologia, notacja muzyczna,</w:t>
            </w:r>
          </w:p>
        </w:tc>
        <w:tc>
          <w:tcPr>
            <w:tcW w:w="7233" w:type="dxa"/>
            <w:gridSpan w:val="19"/>
          </w:tcPr>
          <w:p w:rsidR="008A2F17" w:rsidRPr="005B552E" w:rsidRDefault="008A2F17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1) posługuje się specjalistyczną terminologią,</w:t>
            </w:r>
          </w:p>
          <w:p w:rsidR="008A2F17" w:rsidRPr="005B552E" w:rsidRDefault="008A2F17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2) realizuje zasady notacji muzycznej,</w:t>
            </w:r>
          </w:p>
          <w:p w:rsidR="008A2F17" w:rsidRPr="005B552E" w:rsidRDefault="008A2F17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3) czyta nuty a vista.</w:t>
            </w:r>
          </w:p>
        </w:tc>
      </w:tr>
      <w:tr w:rsidR="008A2F17" w:rsidRPr="005B552E" w:rsidTr="00FD1566">
        <w:tc>
          <w:tcPr>
            <w:tcW w:w="3258" w:type="dxa"/>
            <w:gridSpan w:val="4"/>
          </w:tcPr>
          <w:p w:rsidR="008A2F17" w:rsidRPr="005B552E" w:rsidRDefault="008A2F17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5) samodzielna praca</w:t>
            </w:r>
            <w:r w:rsidR="00127C34" w:rsidRPr="005B552E">
              <w:rPr>
                <w:rFonts w:ascii="Cambria" w:hAnsi="Cambria" w:cs="Times New Roman"/>
                <w:color w:val="000000" w:themeColor="text1"/>
              </w:rPr>
              <w:t>,</w:t>
            </w:r>
          </w:p>
        </w:tc>
        <w:tc>
          <w:tcPr>
            <w:tcW w:w="7233" w:type="dxa"/>
            <w:gridSpan w:val="19"/>
          </w:tcPr>
          <w:p w:rsidR="008A2F17" w:rsidRPr="005B552E" w:rsidRDefault="008A2F17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1) przestrzega zasad bezpieczeństwa i higieny pracy,</w:t>
            </w:r>
          </w:p>
          <w:p w:rsidR="008A2F17" w:rsidRPr="005B552E" w:rsidRDefault="008A2F17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2) realizuje proces ćwiczenia poszczególnych elementów warsztatu według wskazówek nauczyciela,</w:t>
            </w:r>
          </w:p>
          <w:p w:rsidR="008A2F17" w:rsidRPr="005B552E" w:rsidRDefault="008A2F17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3) kontroluje własną grę podczas ćwiczenia,</w:t>
            </w:r>
          </w:p>
          <w:p w:rsidR="008A2F17" w:rsidRPr="005B552E" w:rsidRDefault="008A2F17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4) potrafi ocenić jakość wykonywanych zadań,</w:t>
            </w:r>
          </w:p>
          <w:p w:rsidR="008A2F17" w:rsidRPr="005B552E" w:rsidRDefault="008A2F17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5) stosuje w działaniach praktycznych wiedzę z zakresu przedmiotów teoretycznych,</w:t>
            </w:r>
          </w:p>
          <w:p w:rsidR="008A2F17" w:rsidRPr="005B552E" w:rsidRDefault="008A2F17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lastRenderedPageBreak/>
              <w:t>6) stosuje różne sposoby zapamiętywania tekstu nutowego,</w:t>
            </w:r>
          </w:p>
          <w:p w:rsidR="008A2F17" w:rsidRPr="005B552E" w:rsidRDefault="008A2F17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7) korzysta z narzędzi pomocnych w ćwiczeniu,</w:t>
            </w:r>
          </w:p>
          <w:p w:rsidR="008A2F17" w:rsidRPr="005B552E" w:rsidRDefault="008A2F17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8) planuje i organizuje systematyczną pracę.</w:t>
            </w:r>
          </w:p>
        </w:tc>
      </w:tr>
      <w:tr w:rsidR="008A2F17" w:rsidRPr="005B552E" w:rsidTr="00FD1566">
        <w:tc>
          <w:tcPr>
            <w:tcW w:w="3258" w:type="dxa"/>
            <w:gridSpan w:val="4"/>
          </w:tcPr>
          <w:p w:rsidR="008A2F17" w:rsidRPr="005B552E" w:rsidRDefault="008A2F17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lastRenderedPageBreak/>
              <w:t xml:space="preserve">6) współpraca. </w:t>
            </w:r>
          </w:p>
        </w:tc>
        <w:tc>
          <w:tcPr>
            <w:tcW w:w="7233" w:type="dxa"/>
            <w:gridSpan w:val="19"/>
          </w:tcPr>
          <w:p w:rsidR="008A2F17" w:rsidRPr="005B552E" w:rsidRDefault="008A2F17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1) realizuje zadania artystyczne w grze z innymi uczniami lub nauczycielem,</w:t>
            </w:r>
          </w:p>
          <w:p w:rsidR="008A2F17" w:rsidRPr="005B552E" w:rsidRDefault="008A2F17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2) dostosowuje sposób gry do składu i aparatu wykonawczego, charakteru utworu oraz roli wykonywanej partii,</w:t>
            </w:r>
          </w:p>
          <w:p w:rsidR="008A2F17" w:rsidRPr="005B552E" w:rsidRDefault="008A2F17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3) współpracuje z akompaniatorem.</w:t>
            </w:r>
          </w:p>
        </w:tc>
      </w:tr>
      <w:tr w:rsidR="008A2F17" w:rsidRPr="005B552E" w:rsidTr="00FD1566">
        <w:tc>
          <w:tcPr>
            <w:tcW w:w="10491" w:type="dxa"/>
            <w:gridSpan w:val="23"/>
          </w:tcPr>
          <w:p w:rsidR="008A2F17" w:rsidRPr="005B552E" w:rsidRDefault="008A2F17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3. Prezentacja publiczna.</w:t>
            </w:r>
          </w:p>
        </w:tc>
      </w:tr>
      <w:tr w:rsidR="008A2F17" w:rsidRPr="005B552E" w:rsidTr="00FD1566">
        <w:tc>
          <w:tcPr>
            <w:tcW w:w="3258" w:type="dxa"/>
            <w:gridSpan w:val="4"/>
          </w:tcPr>
          <w:p w:rsidR="008A2F17" w:rsidRPr="005B552E" w:rsidRDefault="008A2F17" w:rsidP="00E62F87">
            <w:pPr>
              <w:rPr>
                <w:rFonts w:ascii="Cambria" w:hAnsi="Cambria" w:cs="Times New Roman"/>
                <w:color w:val="000000" w:themeColor="text1"/>
              </w:rPr>
            </w:pPr>
          </w:p>
        </w:tc>
        <w:tc>
          <w:tcPr>
            <w:tcW w:w="7233" w:type="dxa"/>
            <w:gridSpan w:val="19"/>
          </w:tcPr>
          <w:p w:rsidR="008A2F17" w:rsidRPr="005B552E" w:rsidRDefault="008A2F17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Uczeń:</w:t>
            </w:r>
          </w:p>
        </w:tc>
      </w:tr>
      <w:tr w:rsidR="008A2F17" w:rsidRPr="005B552E" w:rsidTr="00FD1566">
        <w:tc>
          <w:tcPr>
            <w:tcW w:w="3258" w:type="dxa"/>
            <w:gridSpan w:val="4"/>
          </w:tcPr>
          <w:p w:rsidR="008A2F17" w:rsidRPr="005B552E" w:rsidRDefault="008A2F17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1) praktyka estradowa,</w:t>
            </w:r>
          </w:p>
        </w:tc>
        <w:tc>
          <w:tcPr>
            <w:tcW w:w="7233" w:type="dxa"/>
            <w:gridSpan w:val="19"/>
          </w:tcPr>
          <w:p w:rsidR="008A2F17" w:rsidRPr="005B552E" w:rsidRDefault="008A2F17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1) koncentruje się podczas występu,</w:t>
            </w:r>
          </w:p>
          <w:p w:rsidR="008A2F17" w:rsidRPr="005B552E" w:rsidRDefault="008A2F17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2) opanowuje tremę,</w:t>
            </w:r>
          </w:p>
          <w:p w:rsidR="008A2F17" w:rsidRPr="005B552E" w:rsidRDefault="008A2F17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3) stosuje zasady poprawnego zachowania podczas publicznej prezentacji,</w:t>
            </w:r>
          </w:p>
          <w:p w:rsidR="008A2F17" w:rsidRPr="005B552E" w:rsidRDefault="008A2F17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4) wykonuje z pamięci część utworów ze swojego repertuaru.</w:t>
            </w:r>
          </w:p>
        </w:tc>
      </w:tr>
      <w:tr w:rsidR="008A2F17" w:rsidRPr="005B552E" w:rsidTr="00FD1566">
        <w:tc>
          <w:tcPr>
            <w:tcW w:w="3258" w:type="dxa"/>
            <w:gridSpan w:val="4"/>
          </w:tcPr>
          <w:p w:rsidR="008A2F17" w:rsidRPr="005B552E" w:rsidRDefault="008A2F17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2) prezentacja w mediach cyfrowych.</w:t>
            </w:r>
          </w:p>
        </w:tc>
        <w:tc>
          <w:tcPr>
            <w:tcW w:w="7233" w:type="dxa"/>
            <w:gridSpan w:val="19"/>
          </w:tcPr>
          <w:p w:rsidR="008A2F17" w:rsidRPr="005B552E" w:rsidRDefault="008A2F17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1) korzysta z technologii informacyjnej i komunikacyjnej</w:t>
            </w:r>
            <w:r w:rsidR="00324CEC" w:rsidRPr="005B552E">
              <w:rPr>
                <w:rFonts w:ascii="Cambria" w:hAnsi="Cambria" w:cs="Times New Roman"/>
                <w:color w:val="000000" w:themeColor="text1"/>
              </w:rPr>
              <w:t xml:space="preserve"> </w:t>
            </w:r>
            <w:r w:rsidRPr="005B552E">
              <w:rPr>
                <w:rFonts w:ascii="Cambria" w:hAnsi="Cambria" w:cs="Times New Roman"/>
                <w:color w:val="000000" w:themeColor="text1"/>
              </w:rPr>
              <w:t>w realizacji zadań artystycznych,</w:t>
            </w:r>
          </w:p>
          <w:p w:rsidR="008A2F17" w:rsidRPr="005B552E" w:rsidRDefault="008A2F17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2) obsługuje sprzęt elektroniczny umożliwiający rejestrację swojej gry.</w:t>
            </w:r>
          </w:p>
        </w:tc>
      </w:tr>
      <w:tr w:rsidR="008A2F17" w:rsidRPr="005B552E" w:rsidTr="00FD1566">
        <w:tc>
          <w:tcPr>
            <w:tcW w:w="10491" w:type="dxa"/>
            <w:gridSpan w:val="23"/>
          </w:tcPr>
          <w:p w:rsidR="008A2F17" w:rsidRPr="005B552E" w:rsidRDefault="008A2F17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4. Funkcjonowanie w środowisku artystycznym.</w:t>
            </w:r>
          </w:p>
        </w:tc>
      </w:tr>
      <w:tr w:rsidR="008A2F17" w:rsidRPr="005B552E" w:rsidTr="00FD1566">
        <w:tc>
          <w:tcPr>
            <w:tcW w:w="3258" w:type="dxa"/>
            <w:gridSpan w:val="4"/>
          </w:tcPr>
          <w:p w:rsidR="008A2F17" w:rsidRPr="005B552E" w:rsidRDefault="008A2F17" w:rsidP="00E62F87">
            <w:pPr>
              <w:rPr>
                <w:rFonts w:ascii="Cambria" w:hAnsi="Cambria" w:cs="Times New Roman"/>
                <w:color w:val="000000" w:themeColor="text1"/>
              </w:rPr>
            </w:pPr>
          </w:p>
        </w:tc>
        <w:tc>
          <w:tcPr>
            <w:tcW w:w="7233" w:type="dxa"/>
            <w:gridSpan w:val="19"/>
          </w:tcPr>
          <w:p w:rsidR="008A2F17" w:rsidRPr="005B552E" w:rsidRDefault="008A2F17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Uczeń:</w:t>
            </w:r>
          </w:p>
        </w:tc>
      </w:tr>
      <w:tr w:rsidR="008A2F17" w:rsidRPr="005B552E" w:rsidTr="00FD1566">
        <w:tc>
          <w:tcPr>
            <w:tcW w:w="3258" w:type="dxa"/>
            <w:gridSpan w:val="4"/>
          </w:tcPr>
          <w:p w:rsidR="008A2F17" w:rsidRPr="005B552E" w:rsidRDefault="008A2F17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 xml:space="preserve">1) rozwój artystyczny </w:t>
            </w:r>
            <w:r w:rsidR="00314F71" w:rsidRPr="005B552E">
              <w:rPr>
                <w:rFonts w:ascii="Cambria" w:hAnsi="Cambria" w:cs="Times New Roman"/>
                <w:color w:val="000000" w:themeColor="text1"/>
              </w:rPr>
              <w:t xml:space="preserve">                     </w:t>
            </w:r>
            <w:r w:rsidRPr="005B552E">
              <w:rPr>
                <w:rFonts w:ascii="Cambria" w:hAnsi="Cambria" w:cs="Times New Roman"/>
                <w:color w:val="000000" w:themeColor="text1"/>
              </w:rPr>
              <w:t>i zawodowy,</w:t>
            </w:r>
          </w:p>
        </w:tc>
        <w:tc>
          <w:tcPr>
            <w:tcW w:w="7233" w:type="dxa"/>
            <w:gridSpan w:val="19"/>
          </w:tcPr>
          <w:p w:rsidR="008A2F17" w:rsidRPr="005B552E" w:rsidRDefault="008A2F17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1) analizuje własne kompetencje,</w:t>
            </w:r>
          </w:p>
          <w:p w:rsidR="008A2F17" w:rsidRPr="005B552E" w:rsidRDefault="008A2F17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2) aktualizuje swoją wiedzę i rozwija umiejętności,</w:t>
            </w:r>
          </w:p>
          <w:p w:rsidR="008A2F17" w:rsidRPr="005B552E" w:rsidRDefault="008A2F17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3) wykorzystuje różne źródła informacji w celu doskonalenia umiejętności,</w:t>
            </w:r>
          </w:p>
          <w:p w:rsidR="008A2F17" w:rsidRPr="005B552E" w:rsidRDefault="008A2F17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4) dokumentuje i archiwizuje własne dokonania twórcze,</w:t>
            </w:r>
          </w:p>
          <w:p w:rsidR="008A2F17" w:rsidRPr="005B552E" w:rsidRDefault="008A2F17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5) aktywnie uczestniczy w życiu artystycznym.</w:t>
            </w:r>
          </w:p>
        </w:tc>
      </w:tr>
      <w:tr w:rsidR="008A2F17" w:rsidRPr="005B552E" w:rsidTr="00FD1566">
        <w:tc>
          <w:tcPr>
            <w:tcW w:w="3258" w:type="dxa"/>
            <w:gridSpan w:val="4"/>
          </w:tcPr>
          <w:p w:rsidR="008A2F17" w:rsidRPr="005B552E" w:rsidRDefault="008A2F17" w:rsidP="00E62F87">
            <w:pPr>
              <w:rPr>
                <w:rFonts w:ascii="Cambria" w:hAnsi="Cambria" w:cs="Times New Roman"/>
                <w:color w:val="000000" w:themeColor="text1"/>
              </w:rPr>
            </w:pPr>
          </w:p>
          <w:p w:rsidR="008A2F17" w:rsidRPr="005B552E" w:rsidRDefault="008A2F17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2) etyka zawodowa.</w:t>
            </w:r>
          </w:p>
        </w:tc>
        <w:tc>
          <w:tcPr>
            <w:tcW w:w="7233" w:type="dxa"/>
            <w:gridSpan w:val="19"/>
          </w:tcPr>
          <w:p w:rsidR="008A2F17" w:rsidRPr="005B552E" w:rsidRDefault="008A2F17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 xml:space="preserve">1) przestrzega zasad etycznych oraz utrzymuje właściwe relacje </w:t>
            </w:r>
            <w:r w:rsidR="00324CEC" w:rsidRPr="005B552E">
              <w:rPr>
                <w:rFonts w:ascii="Cambria" w:hAnsi="Cambria" w:cs="Times New Roman"/>
                <w:color w:val="000000" w:themeColor="text1"/>
              </w:rPr>
              <w:t xml:space="preserve">                        </w:t>
            </w:r>
            <w:r w:rsidRPr="005B552E">
              <w:rPr>
                <w:rFonts w:ascii="Cambria" w:hAnsi="Cambria" w:cs="Times New Roman"/>
                <w:color w:val="000000" w:themeColor="text1"/>
              </w:rPr>
              <w:t>w środowisku,</w:t>
            </w:r>
          </w:p>
          <w:p w:rsidR="008A2F17" w:rsidRPr="005B552E" w:rsidRDefault="008A2F17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2) przyjmuje odpowiedzialność za powierzone zadania artystyczne.</w:t>
            </w:r>
          </w:p>
          <w:p w:rsidR="008A2F17" w:rsidRPr="005B552E" w:rsidRDefault="008A2F17" w:rsidP="00E62F87">
            <w:pPr>
              <w:rPr>
                <w:rFonts w:ascii="Cambria" w:hAnsi="Cambria" w:cs="Times New Roman"/>
                <w:color w:val="000000" w:themeColor="text1"/>
              </w:rPr>
            </w:pPr>
          </w:p>
        </w:tc>
      </w:tr>
      <w:tr w:rsidR="008E485B" w:rsidRPr="005B552E" w:rsidTr="00FD1566">
        <w:tc>
          <w:tcPr>
            <w:tcW w:w="10491" w:type="dxa"/>
            <w:gridSpan w:val="23"/>
          </w:tcPr>
          <w:p w:rsidR="008E485B" w:rsidRPr="005B552E" w:rsidRDefault="00FD1566" w:rsidP="00324CEC">
            <w:pPr>
              <w:jc w:val="center"/>
              <w:rPr>
                <w:rFonts w:ascii="Cambria" w:hAnsi="Cambria" w:cs="Times New Roman"/>
                <w:b/>
              </w:rPr>
            </w:pPr>
            <w:r>
              <w:rPr>
                <w:rFonts w:ascii="Cambria" w:hAnsi="Cambria" w:cs="Times New Roman"/>
                <w:b/>
                <w:color w:val="0000FF"/>
              </w:rPr>
              <w:t>C</w:t>
            </w:r>
            <w:r w:rsidR="008E485B" w:rsidRPr="00FD1566">
              <w:rPr>
                <w:rFonts w:ascii="Cambria" w:hAnsi="Cambria" w:cs="Times New Roman"/>
                <w:b/>
                <w:color w:val="0000FF"/>
              </w:rPr>
              <w:t>HÓR</w:t>
            </w:r>
          </w:p>
        </w:tc>
      </w:tr>
      <w:tr w:rsidR="008E485B" w:rsidRPr="005B552E" w:rsidTr="00FD1566">
        <w:tc>
          <w:tcPr>
            <w:tcW w:w="10491" w:type="dxa"/>
            <w:gridSpan w:val="23"/>
          </w:tcPr>
          <w:p w:rsidR="008E485B" w:rsidRPr="005B552E" w:rsidRDefault="008E485B" w:rsidP="00324CE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CELE KSZTAŁCENIA</w:t>
            </w:r>
          </w:p>
        </w:tc>
      </w:tr>
      <w:tr w:rsidR="008E485B" w:rsidRPr="005B552E" w:rsidTr="00FD1566">
        <w:tc>
          <w:tcPr>
            <w:tcW w:w="3682" w:type="dxa"/>
            <w:gridSpan w:val="6"/>
          </w:tcPr>
          <w:p w:rsidR="008E485B" w:rsidRPr="005B552E" w:rsidRDefault="008E485B" w:rsidP="00324CE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Wiedza</w:t>
            </w:r>
          </w:p>
          <w:p w:rsidR="008E485B" w:rsidRPr="005B552E" w:rsidRDefault="008E485B" w:rsidP="00324CEC">
            <w:pPr>
              <w:rPr>
                <w:rFonts w:ascii="Cambria" w:hAnsi="Cambria" w:cs="Times New Roman"/>
              </w:rPr>
            </w:pPr>
          </w:p>
        </w:tc>
        <w:tc>
          <w:tcPr>
            <w:tcW w:w="4679" w:type="dxa"/>
            <w:gridSpan w:val="16"/>
          </w:tcPr>
          <w:p w:rsidR="008E485B" w:rsidRPr="005B552E" w:rsidRDefault="008E485B" w:rsidP="00324CE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Umiejętności</w:t>
            </w:r>
          </w:p>
        </w:tc>
        <w:tc>
          <w:tcPr>
            <w:tcW w:w="2130" w:type="dxa"/>
          </w:tcPr>
          <w:p w:rsidR="008E485B" w:rsidRPr="005B552E" w:rsidRDefault="008E485B" w:rsidP="00324CE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Kompetencje</w:t>
            </w:r>
          </w:p>
        </w:tc>
      </w:tr>
      <w:tr w:rsidR="008E485B" w:rsidRPr="005B552E" w:rsidTr="00FD1566">
        <w:tc>
          <w:tcPr>
            <w:tcW w:w="3682" w:type="dxa"/>
            <w:gridSpan w:val="6"/>
          </w:tcPr>
          <w:p w:rsidR="008E485B" w:rsidRPr="005B552E" w:rsidRDefault="008E485B" w:rsidP="00324CE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1. Przyswojenie wiedzy                        z zakresu śpiewania w chórze.</w:t>
            </w:r>
          </w:p>
        </w:tc>
        <w:tc>
          <w:tcPr>
            <w:tcW w:w="2977" w:type="dxa"/>
            <w:gridSpan w:val="9"/>
          </w:tcPr>
          <w:p w:rsidR="008E485B" w:rsidRPr="005B552E" w:rsidRDefault="008E485B" w:rsidP="00324CE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2. Wykształcenie umiejętności śpiewania                                    w chórze.</w:t>
            </w:r>
          </w:p>
        </w:tc>
        <w:tc>
          <w:tcPr>
            <w:tcW w:w="1702" w:type="dxa"/>
            <w:gridSpan w:val="7"/>
          </w:tcPr>
          <w:p w:rsidR="008E485B" w:rsidRPr="005B552E" w:rsidRDefault="008E485B" w:rsidP="00324CE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3. Prezentacja publiczna.</w:t>
            </w:r>
          </w:p>
        </w:tc>
        <w:tc>
          <w:tcPr>
            <w:tcW w:w="2130" w:type="dxa"/>
          </w:tcPr>
          <w:p w:rsidR="008E485B" w:rsidRPr="005B552E" w:rsidRDefault="008E485B" w:rsidP="00324CE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4. Funkcjonowanie                        w środowisku artystycznym.</w:t>
            </w:r>
          </w:p>
        </w:tc>
      </w:tr>
      <w:tr w:rsidR="008E485B" w:rsidRPr="005B552E" w:rsidTr="00FD1566">
        <w:tc>
          <w:tcPr>
            <w:tcW w:w="3682" w:type="dxa"/>
            <w:gridSpan w:val="6"/>
          </w:tcPr>
          <w:p w:rsidR="008E485B" w:rsidRPr="005B552E" w:rsidRDefault="008E485B" w:rsidP="00324CE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Treści nauczania</w:t>
            </w:r>
          </w:p>
        </w:tc>
        <w:tc>
          <w:tcPr>
            <w:tcW w:w="6809" w:type="dxa"/>
            <w:gridSpan w:val="17"/>
          </w:tcPr>
          <w:p w:rsidR="008E485B" w:rsidRPr="005B552E" w:rsidRDefault="008E485B" w:rsidP="00324CE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Kryteria weryfikacji</w:t>
            </w:r>
          </w:p>
        </w:tc>
      </w:tr>
      <w:tr w:rsidR="008E485B" w:rsidRPr="005B552E" w:rsidTr="00FD1566">
        <w:tc>
          <w:tcPr>
            <w:tcW w:w="10491" w:type="dxa"/>
            <w:gridSpan w:val="23"/>
          </w:tcPr>
          <w:p w:rsidR="008E485B" w:rsidRPr="005B552E" w:rsidRDefault="008E485B" w:rsidP="00324CE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1. Przyswojenie wiedzy z zakresu śpiewania w chórze.</w:t>
            </w:r>
          </w:p>
        </w:tc>
      </w:tr>
      <w:tr w:rsidR="008E485B" w:rsidRPr="005B552E" w:rsidTr="00FD1566">
        <w:tc>
          <w:tcPr>
            <w:tcW w:w="3682" w:type="dxa"/>
            <w:gridSpan w:val="6"/>
          </w:tcPr>
          <w:p w:rsidR="008E485B" w:rsidRPr="005B552E" w:rsidRDefault="008E485B" w:rsidP="00324CEC">
            <w:pPr>
              <w:rPr>
                <w:rFonts w:ascii="Cambria" w:hAnsi="Cambria" w:cs="Times New Roman"/>
              </w:rPr>
            </w:pPr>
          </w:p>
        </w:tc>
        <w:tc>
          <w:tcPr>
            <w:tcW w:w="6809" w:type="dxa"/>
            <w:gridSpan w:val="17"/>
          </w:tcPr>
          <w:p w:rsidR="008E485B" w:rsidRPr="005B552E" w:rsidRDefault="008E485B" w:rsidP="00324CE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Uczeń:</w:t>
            </w:r>
          </w:p>
        </w:tc>
      </w:tr>
      <w:tr w:rsidR="008E485B" w:rsidRPr="005B552E" w:rsidTr="00FD1566">
        <w:tc>
          <w:tcPr>
            <w:tcW w:w="3682" w:type="dxa"/>
            <w:gridSpan w:val="6"/>
          </w:tcPr>
          <w:p w:rsidR="008E485B" w:rsidRPr="005B552E" w:rsidRDefault="008E485B" w:rsidP="00324CE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1) zasady bezpieczeństwa                     i higieny pracy,</w:t>
            </w:r>
          </w:p>
        </w:tc>
        <w:tc>
          <w:tcPr>
            <w:tcW w:w="6809" w:type="dxa"/>
            <w:gridSpan w:val="17"/>
          </w:tcPr>
          <w:p w:rsidR="008E485B" w:rsidRPr="005B552E" w:rsidRDefault="008E485B" w:rsidP="00324CE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 xml:space="preserve">1) określa podstawowe warunki bezpieczeństwa i higieny pracy,                                          </w:t>
            </w:r>
          </w:p>
          <w:p w:rsidR="008E485B" w:rsidRPr="005B552E" w:rsidRDefault="008E485B" w:rsidP="00324CE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2) omawia czynniki wpływające na bezpieczeństwo.</w:t>
            </w:r>
          </w:p>
        </w:tc>
      </w:tr>
      <w:tr w:rsidR="008E485B" w:rsidRPr="005B552E" w:rsidTr="00FD1566">
        <w:tc>
          <w:tcPr>
            <w:tcW w:w="3682" w:type="dxa"/>
            <w:gridSpan w:val="6"/>
          </w:tcPr>
          <w:p w:rsidR="008E485B" w:rsidRPr="005B552E" w:rsidRDefault="008E485B" w:rsidP="00324CE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2) technika wokalna,</w:t>
            </w:r>
          </w:p>
        </w:tc>
        <w:tc>
          <w:tcPr>
            <w:tcW w:w="6809" w:type="dxa"/>
            <w:gridSpan w:val="17"/>
          </w:tcPr>
          <w:p w:rsidR="008E485B" w:rsidRPr="005B552E" w:rsidRDefault="008E485B" w:rsidP="00324CE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 xml:space="preserve">charakteryzuje technikę wokalną w zakresie aparatu głosowego, artykulacyjnego i oddechowego. </w:t>
            </w:r>
          </w:p>
        </w:tc>
      </w:tr>
      <w:tr w:rsidR="008E485B" w:rsidRPr="005B552E" w:rsidTr="00FD1566">
        <w:tc>
          <w:tcPr>
            <w:tcW w:w="3682" w:type="dxa"/>
            <w:gridSpan w:val="6"/>
          </w:tcPr>
          <w:p w:rsidR="008E485B" w:rsidRPr="005B552E" w:rsidRDefault="008E485B" w:rsidP="00324CE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3) literatura chóralna.</w:t>
            </w:r>
          </w:p>
        </w:tc>
        <w:tc>
          <w:tcPr>
            <w:tcW w:w="6809" w:type="dxa"/>
            <w:gridSpan w:val="17"/>
          </w:tcPr>
          <w:p w:rsidR="008E485B" w:rsidRPr="005B552E" w:rsidRDefault="008E485B" w:rsidP="00324CE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 xml:space="preserve">1) wskazuje podstawowe informacje na temat wykonywanych utworów,                                </w:t>
            </w:r>
          </w:p>
          <w:p w:rsidR="008E485B" w:rsidRPr="005B552E" w:rsidRDefault="008E485B" w:rsidP="00324CE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2) rozróżnia epoki i formy realizowanych utworów.</w:t>
            </w:r>
          </w:p>
        </w:tc>
      </w:tr>
      <w:tr w:rsidR="008E485B" w:rsidRPr="005B552E" w:rsidTr="00FD1566">
        <w:tc>
          <w:tcPr>
            <w:tcW w:w="10491" w:type="dxa"/>
            <w:gridSpan w:val="23"/>
          </w:tcPr>
          <w:p w:rsidR="008E485B" w:rsidRPr="005B552E" w:rsidRDefault="008E485B" w:rsidP="00324CE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2. Wykształcenie umiejętności śpiewania w chórze.</w:t>
            </w:r>
          </w:p>
        </w:tc>
      </w:tr>
      <w:tr w:rsidR="008E485B" w:rsidRPr="005B552E" w:rsidTr="00FD1566">
        <w:tc>
          <w:tcPr>
            <w:tcW w:w="3682" w:type="dxa"/>
            <w:gridSpan w:val="6"/>
          </w:tcPr>
          <w:p w:rsidR="008E485B" w:rsidRPr="005B552E" w:rsidRDefault="008E485B" w:rsidP="00324CEC">
            <w:pPr>
              <w:rPr>
                <w:rFonts w:ascii="Cambria" w:hAnsi="Cambria" w:cs="Times New Roman"/>
              </w:rPr>
            </w:pPr>
          </w:p>
        </w:tc>
        <w:tc>
          <w:tcPr>
            <w:tcW w:w="6809" w:type="dxa"/>
            <w:gridSpan w:val="17"/>
          </w:tcPr>
          <w:p w:rsidR="008E485B" w:rsidRPr="005B552E" w:rsidRDefault="008E485B" w:rsidP="00324CE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Uczeń:</w:t>
            </w:r>
          </w:p>
        </w:tc>
      </w:tr>
      <w:tr w:rsidR="008E485B" w:rsidRPr="005B552E" w:rsidTr="00FD1566">
        <w:tc>
          <w:tcPr>
            <w:tcW w:w="3682" w:type="dxa"/>
            <w:gridSpan w:val="6"/>
          </w:tcPr>
          <w:p w:rsidR="008E485B" w:rsidRPr="005B552E" w:rsidRDefault="008E485B" w:rsidP="00324CE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1) emisja głosu,</w:t>
            </w:r>
          </w:p>
        </w:tc>
        <w:tc>
          <w:tcPr>
            <w:tcW w:w="6809" w:type="dxa"/>
            <w:gridSpan w:val="17"/>
          </w:tcPr>
          <w:p w:rsidR="008E485B" w:rsidRPr="005B552E" w:rsidRDefault="008E485B" w:rsidP="00324CE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 xml:space="preserve">1) zachowuje prawidłową postawę podczas śpiewu w chórze,                                         </w:t>
            </w:r>
          </w:p>
          <w:p w:rsidR="008E485B" w:rsidRPr="005B552E" w:rsidRDefault="008E485B" w:rsidP="00324CE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 xml:space="preserve">2) koordynuje działanie oddechu, aparatu fonacyjnego </w:t>
            </w:r>
            <w:r w:rsidR="00FD1566">
              <w:rPr>
                <w:rFonts w:ascii="Cambria" w:hAnsi="Cambria" w:cs="Times New Roman"/>
              </w:rPr>
              <w:t xml:space="preserve">                                                   </w:t>
            </w:r>
            <w:r w:rsidRPr="005B552E">
              <w:rPr>
                <w:rFonts w:ascii="Cambria" w:hAnsi="Cambria" w:cs="Times New Roman"/>
              </w:rPr>
              <w:t xml:space="preserve">i artykulacyjnego,                             </w:t>
            </w:r>
          </w:p>
          <w:p w:rsidR="008E485B" w:rsidRPr="005B552E" w:rsidRDefault="008E485B" w:rsidP="00324CE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3) posługuje się techniką wokalną w celu realizacji elementów dzieła muzycznego,</w:t>
            </w:r>
          </w:p>
          <w:p w:rsidR="008E485B" w:rsidRPr="005B552E" w:rsidRDefault="008E485B" w:rsidP="00324CE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lastRenderedPageBreak/>
              <w:t>4) prawidłowo posługuje się rejestrem głowowym.</w:t>
            </w:r>
          </w:p>
        </w:tc>
      </w:tr>
      <w:tr w:rsidR="008E485B" w:rsidRPr="005B552E" w:rsidTr="00FD1566">
        <w:tc>
          <w:tcPr>
            <w:tcW w:w="3682" w:type="dxa"/>
            <w:gridSpan w:val="6"/>
          </w:tcPr>
          <w:p w:rsidR="008E485B" w:rsidRPr="005B552E" w:rsidRDefault="008E485B" w:rsidP="00324CE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lastRenderedPageBreak/>
              <w:t>2) technika wykonawcza,</w:t>
            </w:r>
          </w:p>
        </w:tc>
        <w:tc>
          <w:tcPr>
            <w:tcW w:w="6809" w:type="dxa"/>
            <w:gridSpan w:val="17"/>
          </w:tcPr>
          <w:p w:rsidR="008E485B" w:rsidRPr="005B552E" w:rsidRDefault="008E485B" w:rsidP="00324CE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 xml:space="preserve">1) czyta nuty a vista w stopniu podstawowym,                                                                                 2) samodzielnie odczytuje zapis nutowy oraz realizuje warstwę tekstową,                       </w:t>
            </w:r>
          </w:p>
          <w:p w:rsidR="008E485B" w:rsidRPr="005B552E" w:rsidRDefault="008E485B" w:rsidP="00324CE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 xml:space="preserve">3) współpracuje z dyrygentem oraz z grupą w zespole,                                                              4) wykonuje utwory z różnych epok, o różnorodnej tematyce </w:t>
            </w:r>
            <w:r w:rsidR="00324CEC" w:rsidRPr="005B552E">
              <w:rPr>
                <w:rFonts w:ascii="Cambria" w:hAnsi="Cambria" w:cs="Times New Roman"/>
              </w:rPr>
              <w:t xml:space="preserve">                         </w:t>
            </w:r>
            <w:r w:rsidRPr="005B552E">
              <w:rPr>
                <w:rFonts w:ascii="Cambria" w:hAnsi="Cambria" w:cs="Times New Roman"/>
              </w:rPr>
              <w:t xml:space="preserve">i fakturze a cappella i z towarzyszeniem instrumentów lub zespołów,                                                      </w:t>
            </w:r>
          </w:p>
          <w:p w:rsidR="008E485B" w:rsidRPr="005B552E" w:rsidRDefault="008E485B" w:rsidP="00324CE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5) wykonuje część utworów z pamięci,                                                                                     6) kontroluje wyrównanie i spójność brzmienia.</w:t>
            </w:r>
          </w:p>
        </w:tc>
      </w:tr>
      <w:tr w:rsidR="008E485B" w:rsidRPr="005B552E" w:rsidTr="00FD1566">
        <w:tc>
          <w:tcPr>
            <w:tcW w:w="3682" w:type="dxa"/>
            <w:gridSpan w:val="6"/>
          </w:tcPr>
          <w:p w:rsidR="008E485B" w:rsidRPr="005B552E" w:rsidRDefault="008E485B" w:rsidP="00324CE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3) interpretacja.</w:t>
            </w:r>
          </w:p>
        </w:tc>
        <w:tc>
          <w:tcPr>
            <w:tcW w:w="6809" w:type="dxa"/>
            <w:gridSpan w:val="17"/>
          </w:tcPr>
          <w:p w:rsidR="008E485B" w:rsidRPr="005B552E" w:rsidRDefault="008E485B" w:rsidP="00324CE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 xml:space="preserve">1) współtworzy ogólny wyraz artystyczny,                                                                                     2) interpretuje utwory przygotowane pod kierunkiem dyrygenta,                                 </w:t>
            </w:r>
          </w:p>
          <w:p w:rsidR="008E485B" w:rsidRPr="005B552E" w:rsidRDefault="008E485B" w:rsidP="00324CE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3) wykazuje zaangażowanie emocjonalne podczas występu.</w:t>
            </w:r>
          </w:p>
        </w:tc>
      </w:tr>
      <w:tr w:rsidR="008E485B" w:rsidRPr="005B552E" w:rsidTr="00FD1566">
        <w:tc>
          <w:tcPr>
            <w:tcW w:w="10491" w:type="dxa"/>
            <w:gridSpan w:val="23"/>
          </w:tcPr>
          <w:p w:rsidR="008E485B" w:rsidRPr="005B552E" w:rsidRDefault="008E485B" w:rsidP="00324CE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3. Prezentacja publiczna.</w:t>
            </w:r>
          </w:p>
        </w:tc>
      </w:tr>
      <w:tr w:rsidR="008E485B" w:rsidRPr="005B552E" w:rsidTr="00FD1566">
        <w:tc>
          <w:tcPr>
            <w:tcW w:w="3682" w:type="dxa"/>
            <w:gridSpan w:val="6"/>
          </w:tcPr>
          <w:p w:rsidR="008E485B" w:rsidRPr="005B552E" w:rsidRDefault="008E485B" w:rsidP="00324CEC">
            <w:pPr>
              <w:rPr>
                <w:rFonts w:ascii="Cambria" w:hAnsi="Cambria" w:cs="Times New Roman"/>
              </w:rPr>
            </w:pPr>
          </w:p>
        </w:tc>
        <w:tc>
          <w:tcPr>
            <w:tcW w:w="6809" w:type="dxa"/>
            <w:gridSpan w:val="17"/>
          </w:tcPr>
          <w:p w:rsidR="008E485B" w:rsidRPr="005B552E" w:rsidRDefault="008E485B" w:rsidP="00324CE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Uczeń:</w:t>
            </w:r>
          </w:p>
        </w:tc>
      </w:tr>
      <w:tr w:rsidR="008E485B" w:rsidRPr="005B552E" w:rsidTr="00FD1566">
        <w:tc>
          <w:tcPr>
            <w:tcW w:w="3682" w:type="dxa"/>
            <w:gridSpan w:val="6"/>
          </w:tcPr>
          <w:p w:rsidR="008E485B" w:rsidRPr="005B552E" w:rsidRDefault="008E485B" w:rsidP="00324CE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praktyka estradowa</w:t>
            </w:r>
          </w:p>
        </w:tc>
        <w:tc>
          <w:tcPr>
            <w:tcW w:w="6809" w:type="dxa"/>
            <w:gridSpan w:val="17"/>
          </w:tcPr>
          <w:p w:rsidR="008E485B" w:rsidRPr="005B552E" w:rsidRDefault="008E485B" w:rsidP="00324CE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1) uczestniczy w występach chóru,</w:t>
            </w:r>
          </w:p>
          <w:p w:rsidR="008E485B" w:rsidRPr="005B552E" w:rsidRDefault="008E485B" w:rsidP="00324CE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2) stosuje zasady poprawnego zachowania podczas występu,</w:t>
            </w:r>
          </w:p>
          <w:p w:rsidR="008E485B" w:rsidRPr="005B552E" w:rsidRDefault="008E485B" w:rsidP="00324CE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3) opanowuje tremę,</w:t>
            </w:r>
          </w:p>
          <w:p w:rsidR="008E485B" w:rsidRPr="005B552E" w:rsidRDefault="008E485B" w:rsidP="00324CE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4) koncentruje się podczas występu,</w:t>
            </w:r>
          </w:p>
          <w:p w:rsidR="008E485B" w:rsidRPr="005B552E" w:rsidRDefault="008E485B" w:rsidP="00324CE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5) prezentuje utwory zgodnie z koncepcją artystyczną dyrygenta.</w:t>
            </w:r>
          </w:p>
        </w:tc>
      </w:tr>
      <w:tr w:rsidR="008E485B" w:rsidRPr="005B552E" w:rsidTr="00FD1566">
        <w:tc>
          <w:tcPr>
            <w:tcW w:w="10491" w:type="dxa"/>
            <w:gridSpan w:val="23"/>
          </w:tcPr>
          <w:p w:rsidR="008E485B" w:rsidRPr="005B552E" w:rsidRDefault="008E485B" w:rsidP="00324CE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4. Funkcjonowanie w środowisku artystycznym.</w:t>
            </w:r>
          </w:p>
        </w:tc>
      </w:tr>
      <w:tr w:rsidR="008E485B" w:rsidRPr="005B552E" w:rsidTr="00FD1566">
        <w:tc>
          <w:tcPr>
            <w:tcW w:w="3682" w:type="dxa"/>
            <w:gridSpan w:val="6"/>
          </w:tcPr>
          <w:p w:rsidR="008E485B" w:rsidRPr="005B552E" w:rsidRDefault="008E485B" w:rsidP="00324CEC">
            <w:pPr>
              <w:rPr>
                <w:rFonts w:ascii="Cambria" w:hAnsi="Cambria" w:cs="Times New Roman"/>
              </w:rPr>
            </w:pPr>
          </w:p>
        </w:tc>
        <w:tc>
          <w:tcPr>
            <w:tcW w:w="6809" w:type="dxa"/>
            <w:gridSpan w:val="17"/>
          </w:tcPr>
          <w:p w:rsidR="008E485B" w:rsidRPr="005B552E" w:rsidRDefault="008E485B" w:rsidP="00324CE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Uczeń:</w:t>
            </w:r>
          </w:p>
        </w:tc>
      </w:tr>
      <w:tr w:rsidR="008E485B" w:rsidRPr="005B552E" w:rsidTr="00FD1566">
        <w:tc>
          <w:tcPr>
            <w:tcW w:w="3682" w:type="dxa"/>
            <w:gridSpan w:val="6"/>
          </w:tcPr>
          <w:p w:rsidR="008E485B" w:rsidRPr="005B552E" w:rsidRDefault="008E485B" w:rsidP="00324CE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1) rozwój artystyczny                            i zawodowy,</w:t>
            </w:r>
          </w:p>
        </w:tc>
        <w:tc>
          <w:tcPr>
            <w:tcW w:w="6809" w:type="dxa"/>
            <w:gridSpan w:val="17"/>
          </w:tcPr>
          <w:p w:rsidR="008E485B" w:rsidRPr="005B552E" w:rsidRDefault="008E485B" w:rsidP="00324CE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1) analizuje własne kompetencje,</w:t>
            </w:r>
          </w:p>
          <w:p w:rsidR="008E485B" w:rsidRPr="005B552E" w:rsidRDefault="008E485B" w:rsidP="00324CE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2) identyfikuje obszary wiedzy i umiejętności wymagające doskonalenia,</w:t>
            </w:r>
          </w:p>
          <w:p w:rsidR="008E485B" w:rsidRPr="005B552E" w:rsidRDefault="008E485B" w:rsidP="00324CE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3) wyznacza sobie cele rozwojowe, sposoby i terminy ich realizacji,</w:t>
            </w:r>
          </w:p>
          <w:p w:rsidR="008E485B" w:rsidRPr="005B552E" w:rsidRDefault="008E485B" w:rsidP="00324CE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4) aktualizuje swoją wiedzę i rozwija umiejętności,</w:t>
            </w:r>
          </w:p>
          <w:p w:rsidR="008E485B" w:rsidRPr="005B552E" w:rsidRDefault="008E485B" w:rsidP="00324CE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5) wykorzystuje różne źródła informacji w celu doskonalenia umiejętności zawodowych,</w:t>
            </w:r>
          </w:p>
          <w:p w:rsidR="008E485B" w:rsidRPr="005B552E" w:rsidRDefault="008E485B" w:rsidP="00324CE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6) aktywnie uczestniczy w życiu artystycznym.</w:t>
            </w:r>
          </w:p>
        </w:tc>
      </w:tr>
      <w:tr w:rsidR="008E485B" w:rsidRPr="005B552E" w:rsidTr="00FD1566">
        <w:tc>
          <w:tcPr>
            <w:tcW w:w="3682" w:type="dxa"/>
            <w:gridSpan w:val="6"/>
          </w:tcPr>
          <w:p w:rsidR="008E485B" w:rsidRPr="005B552E" w:rsidRDefault="008E485B" w:rsidP="00324CEC">
            <w:pPr>
              <w:rPr>
                <w:rFonts w:ascii="Cambria" w:hAnsi="Cambria" w:cs="Times New Roman"/>
              </w:rPr>
            </w:pPr>
          </w:p>
          <w:p w:rsidR="008E485B" w:rsidRPr="005B552E" w:rsidRDefault="008E485B" w:rsidP="00324CE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2) etyka zawodowa.</w:t>
            </w:r>
          </w:p>
        </w:tc>
        <w:tc>
          <w:tcPr>
            <w:tcW w:w="6809" w:type="dxa"/>
            <w:gridSpan w:val="17"/>
          </w:tcPr>
          <w:p w:rsidR="008E485B" w:rsidRPr="005B552E" w:rsidRDefault="008E485B" w:rsidP="00324CE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 xml:space="preserve">1) przestrzega zasad etycznych oraz utrzymuje właściwe relacje </w:t>
            </w:r>
            <w:r w:rsidR="00324CEC" w:rsidRPr="005B552E">
              <w:rPr>
                <w:rFonts w:ascii="Cambria" w:hAnsi="Cambria" w:cs="Times New Roman"/>
              </w:rPr>
              <w:t xml:space="preserve">                 </w:t>
            </w:r>
            <w:r w:rsidRPr="005B552E">
              <w:rPr>
                <w:rFonts w:ascii="Cambria" w:hAnsi="Cambria" w:cs="Times New Roman"/>
              </w:rPr>
              <w:t>w środowisku,</w:t>
            </w:r>
          </w:p>
          <w:p w:rsidR="008E485B" w:rsidRPr="005B552E" w:rsidRDefault="008E485B" w:rsidP="00324CE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2) angażuje się w działania zespołu, biorąc odpowiedzialność za efekt końcowy wspólnej pracy,</w:t>
            </w:r>
          </w:p>
          <w:p w:rsidR="008E485B" w:rsidRPr="005B552E" w:rsidRDefault="008E485B" w:rsidP="00324CE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 xml:space="preserve">3) współpracuje w chórze, budując relacje oparte na zaufaniu </w:t>
            </w:r>
            <w:r w:rsidR="00324CEC" w:rsidRPr="005B552E">
              <w:rPr>
                <w:rFonts w:ascii="Cambria" w:hAnsi="Cambria" w:cs="Times New Roman"/>
              </w:rPr>
              <w:t xml:space="preserve">                     </w:t>
            </w:r>
            <w:r w:rsidRPr="005B552E">
              <w:rPr>
                <w:rFonts w:ascii="Cambria" w:hAnsi="Cambria" w:cs="Times New Roman"/>
              </w:rPr>
              <w:t>i wzajemnym szacunku.</w:t>
            </w:r>
          </w:p>
        </w:tc>
      </w:tr>
      <w:tr w:rsidR="005E42C0" w:rsidRPr="005B552E" w:rsidTr="00FD1566">
        <w:tc>
          <w:tcPr>
            <w:tcW w:w="10491" w:type="dxa"/>
            <w:gridSpan w:val="23"/>
          </w:tcPr>
          <w:p w:rsidR="005E42C0" w:rsidRPr="00FD1566" w:rsidRDefault="00CE68DD" w:rsidP="00314F71">
            <w:pPr>
              <w:jc w:val="center"/>
              <w:rPr>
                <w:rFonts w:ascii="Cambria" w:hAnsi="Cambria" w:cs="Times New Roman"/>
                <w:b/>
                <w:color w:val="0000FF"/>
              </w:rPr>
            </w:pPr>
            <w:r w:rsidRPr="00FD1566">
              <w:rPr>
                <w:rFonts w:ascii="Cambria" w:hAnsi="Cambria" w:cs="Times New Roman"/>
                <w:b/>
                <w:color w:val="0000FF"/>
              </w:rPr>
              <w:t>KSZTAŁCENIE SŁUCHU</w:t>
            </w:r>
          </w:p>
        </w:tc>
      </w:tr>
      <w:tr w:rsidR="005E42C0" w:rsidRPr="005B552E" w:rsidTr="00FD1566">
        <w:tc>
          <w:tcPr>
            <w:tcW w:w="10491" w:type="dxa"/>
            <w:gridSpan w:val="23"/>
          </w:tcPr>
          <w:p w:rsidR="005E42C0" w:rsidRPr="005B552E" w:rsidRDefault="005E42C0" w:rsidP="00E62F87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CELE KSZTAŁCENIA</w:t>
            </w:r>
          </w:p>
        </w:tc>
      </w:tr>
      <w:tr w:rsidR="005E42C0" w:rsidRPr="005B552E" w:rsidTr="00FD1566">
        <w:tc>
          <w:tcPr>
            <w:tcW w:w="3258" w:type="dxa"/>
            <w:gridSpan w:val="4"/>
          </w:tcPr>
          <w:p w:rsidR="005E42C0" w:rsidRPr="005B552E" w:rsidRDefault="005E42C0" w:rsidP="00E62F87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Wiedza</w:t>
            </w:r>
          </w:p>
          <w:p w:rsidR="005E42C0" w:rsidRPr="005B552E" w:rsidRDefault="005E42C0" w:rsidP="00E62F87">
            <w:pPr>
              <w:rPr>
                <w:rFonts w:ascii="Cambria" w:hAnsi="Cambria" w:cs="Times New Roman"/>
              </w:rPr>
            </w:pPr>
          </w:p>
        </w:tc>
        <w:tc>
          <w:tcPr>
            <w:tcW w:w="3117" w:type="dxa"/>
            <w:gridSpan w:val="8"/>
          </w:tcPr>
          <w:p w:rsidR="005E42C0" w:rsidRPr="005B552E" w:rsidRDefault="005E42C0" w:rsidP="00E62F87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Umiejętności</w:t>
            </w:r>
          </w:p>
        </w:tc>
        <w:tc>
          <w:tcPr>
            <w:tcW w:w="4116" w:type="dxa"/>
            <w:gridSpan w:val="11"/>
          </w:tcPr>
          <w:p w:rsidR="005E42C0" w:rsidRPr="005B552E" w:rsidRDefault="005E42C0" w:rsidP="00E62F87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Kompetencje</w:t>
            </w:r>
          </w:p>
        </w:tc>
      </w:tr>
      <w:tr w:rsidR="00CA6BC3" w:rsidRPr="005B552E" w:rsidTr="00FD1566">
        <w:tc>
          <w:tcPr>
            <w:tcW w:w="3258" w:type="dxa"/>
            <w:gridSpan w:val="4"/>
          </w:tcPr>
          <w:p w:rsidR="00CA6BC3" w:rsidRPr="005B552E" w:rsidRDefault="00CA6BC3" w:rsidP="00E62F87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 xml:space="preserve">1. Przyswojenie wiedzy </w:t>
            </w:r>
            <w:r w:rsidR="00314F71" w:rsidRPr="005B552E">
              <w:rPr>
                <w:rFonts w:ascii="Cambria" w:hAnsi="Cambria" w:cs="Times New Roman"/>
              </w:rPr>
              <w:t xml:space="preserve">                 </w:t>
            </w:r>
            <w:r w:rsidRPr="005B552E">
              <w:rPr>
                <w:rFonts w:ascii="Cambria" w:hAnsi="Cambria" w:cs="Times New Roman"/>
              </w:rPr>
              <w:t>z zakresu kształcenia słuchu.</w:t>
            </w:r>
          </w:p>
          <w:p w:rsidR="00CA6BC3" w:rsidRPr="005B552E" w:rsidRDefault="00CA6BC3" w:rsidP="00E62F87">
            <w:pPr>
              <w:pStyle w:val="Akapitzlist"/>
              <w:rPr>
                <w:rFonts w:ascii="Cambria" w:hAnsi="Cambria" w:cs="Times New Roman"/>
              </w:rPr>
            </w:pPr>
          </w:p>
          <w:p w:rsidR="00CA6BC3" w:rsidRPr="005B552E" w:rsidRDefault="00CA6BC3" w:rsidP="00E62F87">
            <w:pPr>
              <w:pStyle w:val="Akapitzlist"/>
              <w:rPr>
                <w:rFonts w:ascii="Cambria" w:hAnsi="Cambria" w:cs="Times New Roman"/>
              </w:rPr>
            </w:pPr>
          </w:p>
        </w:tc>
        <w:tc>
          <w:tcPr>
            <w:tcW w:w="3117" w:type="dxa"/>
            <w:gridSpan w:val="8"/>
          </w:tcPr>
          <w:p w:rsidR="00CA6BC3" w:rsidRPr="005B552E" w:rsidRDefault="00CA6BC3" w:rsidP="00E62F87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2. Wykształcenie umiejętności w zakresie kształcenia słuchu.</w:t>
            </w:r>
          </w:p>
          <w:p w:rsidR="00CA6BC3" w:rsidRPr="005B552E" w:rsidRDefault="00CA6BC3" w:rsidP="00E62F87">
            <w:pPr>
              <w:rPr>
                <w:rFonts w:ascii="Cambria" w:hAnsi="Cambria" w:cs="Times New Roman"/>
              </w:rPr>
            </w:pPr>
          </w:p>
        </w:tc>
        <w:tc>
          <w:tcPr>
            <w:tcW w:w="4116" w:type="dxa"/>
            <w:gridSpan w:val="11"/>
          </w:tcPr>
          <w:p w:rsidR="00CA6BC3" w:rsidRPr="005B552E" w:rsidRDefault="00CA6BC3" w:rsidP="00E62F87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 xml:space="preserve">3. </w:t>
            </w:r>
            <w:r w:rsidR="00D813B6" w:rsidRPr="005B552E">
              <w:rPr>
                <w:rFonts w:ascii="Cambria" w:hAnsi="Cambria" w:cs="Times New Roman"/>
              </w:rPr>
              <w:t xml:space="preserve">Pogłębianie i analizowanie wiedzy, </w:t>
            </w:r>
            <w:r w:rsidR="00373F24" w:rsidRPr="005B552E">
              <w:rPr>
                <w:rFonts w:ascii="Cambria" w:hAnsi="Cambria" w:cs="Times New Roman"/>
              </w:rPr>
              <w:t xml:space="preserve">     </w:t>
            </w:r>
            <w:r w:rsidR="00D813B6" w:rsidRPr="005B552E">
              <w:rPr>
                <w:rFonts w:ascii="Cambria" w:hAnsi="Cambria" w:cs="Times New Roman"/>
              </w:rPr>
              <w:t>w tym z wykorzystaniem technologii informacyjnej i komunikacyjnej.</w:t>
            </w:r>
          </w:p>
        </w:tc>
      </w:tr>
      <w:tr w:rsidR="005E42C0" w:rsidRPr="005B552E" w:rsidTr="00FD1566">
        <w:tc>
          <w:tcPr>
            <w:tcW w:w="3258" w:type="dxa"/>
            <w:gridSpan w:val="4"/>
          </w:tcPr>
          <w:p w:rsidR="005E42C0" w:rsidRPr="005B552E" w:rsidRDefault="005E42C0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Treści nauczania</w:t>
            </w:r>
          </w:p>
        </w:tc>
        <w:tc>
          <w:tcPr>
            <w:tcW w:w="7233" w:type="dxa"/>
            <w:gridSpan w:val="19"/>
          </w:tcPr>
          <w:p w:rsidR="005E42C0" w:rsidRPr="005B552E" w:rsidRDefault="005E42C0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Kryteria weryfikacji</w:t>
            </w:r>
          </w:p>
        </w:tc>
      </w:tr>
      <w:tr w:rsidR="005E42C0" w:rsidRPr="005B552E" w:rsidTr="00FD1566">
        <w:tc>
          <w:tcPr>
            <w:tcW w:w="10491" w:type="dxa"/>
            <w:gridSpan w:val="23"/>
          </w:tcPr>
          <w:p w:rsidR="005E42C0" w:rsidRPr="005B552E" w:rsidRDefault="005E42C0" w:rsidP="00E62F87">
            <w:pPr>
              <w:rPr>
                <w:rFonts w:ascii="Cambria" w:hAnsi="Cambria" w:cs="Times New Roman"/>
                <w:color w:val="00B050"/>
              </w:rPr>
            </w:pPr>
            <w:r w:rsidRPr="005B552E">
              <w:rPr>
                <w:rFonts w:ascii="Cambria" w:hAnsi="Cambria" w:cs="Times New Roman"/>
              </w:rPr>
              <w:t xml:space="preserve">1. Przyswojenie wiedzy z zakresu </w:t>
            </w:r>
            <w:r w:rsidR="00CE68DD" w:rsidRPr="005B552E">
              <w:rPr>
                <w:rFonts w:ascii="Cambria" w:hAnsi="Cambria" w:cs="Times New Roman"/>
              </w:rPr>
              <w:t>kształcenia słuchu</w:t>
            </w:r>
            <w:r w:rsidRPr="005B552E">
              <w:rPr>
                <w:rFonts w:ascii="Cambria" w:hAnsi="Cambria" w:cs="Times New Roman"/>
              </w:rPr>
              <w:t>.</w:t>
            </w:r>
          </w:p>
        </w:tc>
      </w:tr>
      <w:tr w:rsidR="005E42C0" w:rsidRPr="005B552E" w:rsidTr="00FD1566">
        <w:tc>
          <w:tcPr>
            <w:tcW w:w="3258" w:type="dxa"/>
            <w:gridSpan w:val="4"/>
          </w:tcPr>
          <w:p w:rsidR="005E42C0" w:rsidRPr="005B552E" w:rsidRDefault="005E42C0" w:rsidP="00E62F87">
            <w:pPr>
              <w:rPr>
                <w:rFonts w:ascii="Cambria" w:hAnsi="Cambria" w:cs="Times New Roman"/>
                <w:color w:val="000000" w:themeColor="text1"/>
              </w:rPr>
            </w:pPr>
          </w:p>
        </w:tc>
        <w:tc>
          <w:tcPr>
            <w:tcW w:w="7233" w:type="dxa"/>
            <w:gridSpan w:val="19"/>
          </w:tcPr>
          <w:p w:rsidR="005E42C0" w:rsidRPr="005B552E" w:rsidRDefault="005E42C0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Uczeń:</w:t>
            </w:r>
          </w:p>
        </w:tc>
      </w:tr>
      <w:tr w:rsidR="005E42C0" w:rsidRPr="005B552E" w:rsidTr="00FD1566">
        <w:trPr>
          <w:trHeight w:val="1078"/>
        </w:trPr>
        <w:tc>
          <w:tcPr>
            <w:tcW w:w="3258" w:type="dxa"/>
            <w:gridSpan w:val="4"/>
          </w:tcPr>
          <w:p w:rsidR="005E42C0" w:rsidRPr="005B552E" w:rsidRDefault="005E42C0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 xml:space="preserve">1) </w:t>
            </w:r>
            <w:r w:rsidR="00D813B6" w:rsidRPr="005B552E">
              <w:rPr>
                <w:rFonts w:ascii="Cambria" w:hAnsi="Cambria" w:cs="Times New Roman"/>
                <w:color w:val="000000" w:themeColor="text1"/>
              </w:rPr>
              <w:t>notacja muzyczna,</w:t>
            </w:r>
          </w:p>
          <w:p w:rsidR="005E42C0" w:rsidRPr="005B552E" w:rsidRDefault="005E42C0" w:rsidP="00E62F87">
            <w:pPr>
              <w:rPr>
                <w:rFonts w:ascii="Cambria" w:hAnsi="Cambria" w:cs="Times New Roman"/>
                <w:color w:val="000000" w:themeColor="text1"/>
              </w:rPr>
            </w:pPr>
          </w:p>
        </w:tc>
        <w:tc>
          <w:tcPr>
            <w:tcW w:w="7233" w:type="dxa"/>
            <w:gridSpan w:val="19"/>
          </w:tcPr>
          <w:p w:rsidR="005E42C0" w:rsidRPr="005B552E" w:rsidRDefault="00C234F0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</w:rPr>
              <w:t>omawia zasady ortografii muzycznej – system pięcioliniowy, nazwy oktaw (od wielkiej do dwukreślnej), nuty, pauzy, klucze: wiolinowy i basowy, przenośniki oktawowe, znaki przykluczowe, znaki chromatyczne pojedyncze, znaki przedłużające wartości nut i pauz, znaki zakończenia utworu, skróty pisowni muzycznej.</w:t>
            </w:r>
          </w:p>
        </w:tc>
      </w:tr>
      <w:tr w:rsidR="005E42C0" w:rsidRPr="005B552E" w:rsidTr="00FD1566">
        <w:tc>
          <w:tcPr>
            <w:tcW w:w="3258" w:type="dxa"/>
            <w:gridSpan w:val="4"/>
          </w:tcPr>
          <w:p w:rsidR="005E42C0" w:rsidRPr="005B552E" w:rsidRDefault="00C234F0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</w:rPr>
              <w:t>2) struktury interwałowe,</w:t>
            </w:r>
          </w:p>
        </w:tc>
        <w:tc>
          <w:tcPr>
            <w:tcW w:w="7233" w:type="dxa"/>
            <w:gridSpan w:val="19"/>
          </w:tcPr>
          <w:p w:rsidR="005E42C0" w:rsidRPr="005B552E" w:rsidRDefault="00C234F0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</w:rPr>
              <w:t xml:space="preserve">nazywa i definiuje interwały proste </w:t>
            </w:r>
            <w:proofErr w:type="spellStart"/>
            <w:r w:rsidRPr="005B552E">
              <w:rPr>
                <w:rFonts w:ascii="Cambria" w:hAnsi="Cambria" w:cs="Times New Roman"/>
              </w:rPr>
              <w:t>gamowłaściwe</w:t>
            </w:r>
            <w:proofErr w:type="spellEnd"/>
            <w:r w:rsidRPr="005B552E">
              <w:rPr>
                <w:rFonts w:ascii="Cambria" w:hAnsi="Cambria" w:cs="Times New Roman"/>
              </w:rPr>
              <w:t xml:space="preserve"> i w oderwaniu od tonacji oraz ich oznaczenia.</w:t>
            </w:r>
          </w:p>
        </w:tc>
      </w:tr>
      <w:tr w:rsidR="005E42C0" w:rsidRPr="005B552E" w:rsidTr="00FD1566">
        <w:tc>
          <w:tcPr>
            <w:tcW w:w="3258" w:type="dxa"/>
            <w:gridSpan w:val="4"/>
          </w:tcPr>
          <w:p w:rsidR="005E42C0" w:rsidRPr="005B552E" w:rsidRDefault="00C234F0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</w:rPr>
              <w:lastRenderedPageBreak/>
              <w:t>3) trójdźwięki,</w:t>
            </w:r>
          </w:p>
        </w:tc>
        <w:tc>
          <w:tcPr>
            <w:tcW w:w="7233" w:type="dxa"/>
            <w:gridSpan w:val="19"/>
          </w:tcPr>
          <w:p w:rsidR="005E42C0" w:rsidRPr="005B552E" w:rsidRDefault="00C234F0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</w:rPr>
              <w:t>nazywa i definiuje trójdźwięki durowe i molowe</w:t>
            </w:r>
            <w:r w:rsidR="00314F71" w:rsidRPr="005B552E">
              <w:rPr>
                <w:rFonts w:ascii="Cambria" w:hAnsi="Cambria" w:cs="Times New Roman"/>
              </w:rPr>
              <w:t xml:space="preserve"> </w:t>
            </w:r>
            <w:r w:rsidRPr="005B552E">
              <w:rPr>
                <w:rFonts w:ascii="Cambria" w:hAnsi="Cambria" w:cs="Times New Roman"/>
              </w:rPr>
              <w:t>w przewrotach, trójdźwięk zmniejszony i zwiększony</w:t>
            </w:r>
            <w:r w:rsidR="00373F24" w:rsidRPr="005B552E">
              <w:rPr>
                <w:rFonts w:ascii="Cambria" w:hAnsi="Cambria" w:cs="Times New Roman"/>
              </w:rPr>
              <w:t xml:space="preserve"> </w:t>
            </w:r>
            <w:r w:rsidRPr="005B552E">
              <w:rPr>
                <w:rFonts w:ascii="Cambria" w:hAnsi="Cambria" w:cs="Times New Roman"/>
              </w:rPr>
              <w:t xml:space="preserve">w postaci zasadniczej. </w:t>
            </w:r>
          </w:p>
        </w:tc>
      </w:tr>
      <w:tr w:rsidR="005E42C0" w:rsidRPr="005B552E" w:rsidTr="00FD1566">
        <w:tc>
          <w:tcPr>
            <w:tcW w:w="3258" w:type="dxa"/>
            <w:gridSpan w:val="4"/>
          </w:tcPr>
          <w:p w:rsidR="005E42C0" w:rsidRPr="005B552E" w:rsidRDefault="00C234F0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</w:rPr>
              <w:t xml:space="preserve">4) akordy,  </w:t>
            </w:r>
          </w:p>
        </w:tc>
        <w:tc>
          <w:tcPr>
            <w:tcW w:w="7233" w:type="dxa"/>
            <w:gridSpan w:val="19"/>
          </w:tcPr>
          <w:p w:rsidR="005E42C0" w:rsidRPr="005B552E" w:rsidRDefault="00C234F0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</w:rPr>
              <w:t>nazywa i definiuje D7 w postaci zasadniczej.</w:t>
            </w:r>
          </w:p>
        </w:tc>
      </w:tr>
      <w:tr w:rsidR="0011582A" w:rsidRPr="005B552E" w:rsidTr="00FD1566">
        <w:tc>
          <w:tcPr>
            <w:tcW w:w="3258" w:type="dxa"/>
            <w:gridSpan w:val="4"/>
          </w:tcPr>
          <w:p w:rsidR="0011582A" w:rsidRPr="005B552E" w:rsidRDefault="004A4DAB" w:rsidP="00E62F87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5) skale muzyczne,</w:t>
            </w:r>
          </w:p>
        </w:tc>
        <w:tc>
          <w:tcPr>
            <w:tcW w:w="7233" w:type="dxa"/>
            <w:gridSpan w:val="19"/>
          </w:tcPr>
          <w:p w:rsidR="004A4DAB" w:rsidRPr="005B552E" w:rsidRDefault="004A4DAB" w:rsidP="00E62F87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1) nazywa i definiuje skalę majorową (odmiana naturalna) i minorową (odmiana naturalna, harmoniczna, dorycka) w tonacjach do 3 znaków przykluczowych,</w:t>
            </w:r>
          </w:p>
          <w:p w:rsidR="0011582A" w:rsidRPr="005B552E" w:rsidRDefault="004A4DAB" w:rsidP="00E62F87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2) wyjaśnia pokrewieństwo tonacji (równoległość, równoimienność, pokrewieństwo kwintowe).</w:t>
            </w:r>
          </w:p>
        </w:tc>
      </w:tr>
      <w:tr w:rsidR="0011582A" w:rsidRPr="005B552E" w:rsidTr="00FD1566">
        <w:tc>
          <w:tcPr>
            <w:tcW w:w="3258" w:type="dxa"/>
            <w:gridSpan w:val="4"/>
          </w:tcPr>
          <w:p w:rsidR="0011582A" w:rsidRPr="005B552E" w:rsidRDefault="000F524F" w:rsidP="00E62F87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 xml:space="preserve">6) zjawiska harmoniczne, </w:t>
            </w:r>
          </w:p>
        </w:tc>
        <w:tc>
          <w:tcPr>
            <w:tcW w:w="7233" w:type="dxa"/>
            <w:gridSpan w:val="19"/>
          </w:tcPr>
          <w:p w:rsidR="00373F24" w:rsidRPr="005B552E" w:rsidRDefault="000F524F" w:rsidP="00E62F87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1) identyfikuje triadę harmoniczną w poznanych odmianach skal;</w:t>
            </w:r>
            <w:r w:rsidR="00373F24" w:rsidRPr="005B552E">
              <w:rPr>
                <w:rFonts w:ascii="Cambria" w:hAnsi="Cambria" w:cs="Times New Roman"/>
              </w:rPr>
              <w:t>,</w:t>
            </w:r>
          </w:p>
          <w:p w:rsidR="0011582A" w:rsidRPr="005B552E" w:rsidRDefault="000F524F" w:rsidP="00E62F87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2) opisuje progresję i transpozycję.</w:t>
            </w:r>
          </w:p>
        </w:tc>
      </w:tr>
      <w:tr w:rsidR="0011582A" w:rsidRPr="005B552E" w:rsidTr="00FD1566">
        <w:tc>
          <w:tcPr>
            <w:tcW w:w="3258" w:type="dxa"/>
            <w:gridSpan w:val="4"/>
          </w:tcPr>
          <w:p w:rsidR="0011582A" w:rsidRPr="005B552E" w:rsidRDefault="000F524F" w:rsidP="00E62F87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 xml:space="preserve">7) zjawiska </w:t>
            </w:r>
            <w:proofErr w:type="spellStart"/>
            <w:r w:rsidRPr="005B552E">
              <w:rPr>
                <w:rFonts w:ascii="Cambria" w:hAnsi="Cambria" w:cs="Times New Roman"/>
              </w:rPr>
              <w:t>metrorytmiczne</w:t>
            </w:r>
            <w:proofErr w:type="spellEnd"/>
            <w:r w:rsidRPr="005B552E">
              <w:rPr>
                <w:rFonts w:ascii="Cambria" w:hAnsi="Cambria" w:cs="Times New Roman"/>
              </w:rPr>
              <w:t>.</w:t>
            </w:r>
          </w:p>
        </w:tc>
        <w:tc>
          <w:tcPr>
            <w:tcW w:w="7233" w:type="dxa"/>
            <w:gridSpan w:val="19"/>
          </w:tcPr>
          <w:p w:rsidR="000F524F" w:rsidRPr="005B552E" w:rsidRDefault="000F524F" w:rsidP="00E62F87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1) nazywa: wartości rytmiczne, grupy rytmiczne regularne</w:t>
            </w:r>
            <w:r w:rsidR="00314F71" w:rsidRPr="005B552E">
              <w:rPr>
                <w:rFonts w:ascii="Cambria" w:hAnsi="Cambria" w:cs="Times New Roman"/>
              </w:rPr>
              <w:t xml:space="preserve"> </w:t>
            </w:r>
            <w:r w:rsidRPr="005B552E">
              <w:rPr>
                <w:rFonts w:ascii="Cambria" w:hAnsi="Cambria" w:cs="Times New Roman"/>
              </w:rPr>
              <w:t>i triolę ósemkową,</w:t>
            </w:r>
          </w:p>
          <w:p w:rsidR="0011582A" w:rsidRPr="005B552E" w:rsidRDefault="000F524F" w:rsidP="00E62F87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2) omawia zasady grupowania wartości w taktach ćwierćnutowych (2/4, 3/4, 4/4) i ósemkowych (3/8, 6/8).</w:t>
            </w:r>
          </w:p>
        </w:tc>
      </w:tr>
      <w:tr w:rsidR="005E42C0" w:rsidRPr="005B552E" w:rsidTr="00FD1566">
        <w:tc>
          <w:tcPr>
            <w:tcW w:w="10491" w:type="dxa"/>
            <w:gridSpan w:val="23"/>
          </w:tcPr>
          <w:p w:rsidR="005E42C0" w:rsidRPr="005B552E" w:rsidRDefault="005E42C0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 xml:space="preserve">2. Wykształcenie podstawowych </w:t>
            </w:r>
            <w:r w:rsidR="00686EBE" w:rsidRPr="005B552E">
              <w:rPr>
                <w:rFonts w:ascii="Cambria" w:hAnsi="Cambria" w:cs="Times New Roman"/>
                <w:color w:val="000000" w:themeColor="text1"/>
              </w:rPr>
              <w:t>w zakresie kształcenia słuchu.</w:t>
            </w:r>
          </w:p>
        </w:tc>
      </w:tr>
      <w:tr w:rsidR="005E42C0" w:rsidRPr="005B552E" w:rsidTr="00FD1566">
        <w:tc>
          <w:tcPr>
            <w:tcW w:w="3258" w:type="dxa"/>
            <w:gridSpan w:val="4"/>
          </w:tcPr>
          <w:p w:rsidR="005E42C0" w:rsidRPr="005B552E" w:rsidRDefault="005E42C0" w:rsidP="00E62F87">
            <w:pPr>
              <w:rPr>
                <w:rFonts w:ascii="Cambria" w:hAnsi="Cambria" w:cs="Times New Roman"/>
                <w:color w:val="000000" w:themeColor="text1"/>
              </w:rPr>
            </w:pPr>
          </w:p>
        </w:tc>
        <w:tc>
          <w:tcPr>
            <w:tcW w:w="7233" w:type="dxa"/>
            <w:gridSpan w:val="19"/>
          </w:tcPr>
          <w:p w:rsidR="005E42C0" w:rsidRPr="005B552E" w:rsidRDefault="005E42C0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Uczeń:</w:t>
            </w:r>
          </w:p>
        </w:tc>
      </w:tr>
      <w:tr w:rsidR="005E42C0" w:rsidRPr="005B552E" w:rsidTr="00FD1566">
        <w:tc>
          <w:tcPr>
            <w:tcW w:w="3258" w:type="dxa"/>
            <w:gridSpan w:val="4"/>
          </w:tcPr>
          <w:p w:rsidR="005E42C0" w:rsidRPr="005B552E" w:rsidRDefault="00686EBE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</w:rPr>
              <w:t xml:space="preserve">1) percepcja słuchowa, wzrokowa </w:t>
            </w:r>
            <w:r w:rsidR="00314F71" w:rsidRPr="005B552E">
              <w:rPr>
                <w:rFonts w:ascii="Cambria" w:hAnsi="Cambria" w:cs="Times New Roman"/>
              </w:rPr>
              <w:t xml:space="preserve"> </w:t>
            </w:r>
            <w:r w:rsidR="00C855BE">
              <w:rPr>
                <w:rFonts w:ascii="Cambria" w:hAnsi="Cambria" w:cs="Times New Roman"/>
              </w:rPr>
              <w:t xml:space="preserve">                                                      </w:t>
            </w:r>
            <w:r w:rsidR="00314F71" w:rsidRPr="005B552E">
              <w:rPr>
                <w:rFonts w:ascii="Cambria" w:hAnsi="Cambria" w:cs="Times New Roman"/>
              </w:rPr>
              <w:t xml:space="preserve"> </w:t>
            </w:r>
            <w:r w:rsidRPr="005B552E">
              <w:rPr>
                <w:rFonts w:ascii="Cambria" w:hAnsi="Cambria" w:cs="Times New Roman"/>
              </w:rPr>
              <w:t xml:space="preserve">i </w:t>
            </w:r>
            <w:proofErr w:type="spellStart"/>
            <w:r w:rsidRPr="005B552E">
              <w:rPr>
                <w:rFonts w:ascii="Cambria" w:hAnsi="Cambria" w:cs="Times New Roman"/>
              </w:rPr>
              <w:t>słuchowowzrokowa</w:t>
            </w:r>
            <w:proofErr w:type="spellEnd"/>
            <w:r w:rsidR="00314F71" w:rsidRPr="005B552E">
              <w:rPr>
                <w:rFonts w:ascii="Cambria" w:hAnsi="Cambria" w:cs="Times New Roman"/>
              </w:rPr>
              <w:t>,</w:t>
            </w:r>
          </w:p>
        </w:tc>
        <w:tc>
          <w:tcPr>
            <w:tcW w:w="7233" w:type="dxa"/>
            <w:gridSpan w:val="19"/>
          </w:tcPr>
          <w:p w:rsidR="00686EBE" w:rsidRPr="005B552E" w:rsidRDefault="00686EBE" w:rsidP="00E62F87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 xml:space="preserve">1) rozpoznaje ze słuchu (prezentacja melodyczna lub harmoniczna) </w:t>
            </w:r>
            <w:r w:rsidR="00373F24" w:rsidRPr="005B552E">
              <w:rPr>
                <w:rFonts w:ascii="Cambria" w:hAnsi="Cambria" w:cs="Times New Roman"/>
              </w:rPr>
              <w:t xml:space="preserve">                         </w:t>
            </w:r>
            <w:r w:rsidRPr="005B552E">
              <w:rPr>
                <w:rFonts w:ascii="Cambria" w:hAnsi="Cambria" w:cs="Times New Roman"/>
              </w:rPr>
              <w:t xml:space="preserve">i w zapisie: </w:t>
            </w:r>
          </w:p>
          <w:p w:rsidR="00686EBE" w:rsidRPr="005B552E" w:rsidRDefault="00686EBE" w:rsidP="00E62F87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 xml:space="preserve">a) interwały proste </w:t>
            </w:r>
            <w:proofErr w:type="spellStart"/>
            <w:r w:rsidRPr="005B552E">
              <w:rPr>
                <w:rFonts w:ascii="Cambria" w:hAnsi="Cambria" w:cs="Times New Roman"/>
              </w:rPr>
              <w:t>gamowłaściwe</w:t>
            </w:r>
            <w:proofErr w:type="spellEnd"/>
            <w:r w:rsidRPr="005B552E">
              <w:rPr>
                <w:rFonts w:ascii="Cambria" w:hAnsi="Cambria" w:cs="Times New Roman"/>
              </w:rPr>
              <w:t xml:space="preserve"> i w oderwaniu od tonacji, </w:t>
            </w:r>
          </w:p>
          <w:p w:rsidR="00686EBE" w:rsidRPr="005B552E" w:rsidRDefault="00686EBE" w:rsidP="00E62F87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 xml:space="preserve">b) dźwięki chromatycznie zmienione w melodii, </w:t>
            </w:r>
          </w:p>
          <w:p w:rsidR="00686EBE" w:rsidRPr="005B552E" w:rsidRDefault="00686EBE" w:rsidP="00E62F87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c) trójdźwięki: durowy i molowy w postaci zasadniczej</w:t>
            </w:r>
            <w:r w:rsidR="00314F71" w:rsidRPr="005B552E">
              <w:rPr>
                <w:rFonts w:ascii="Cambria" w:hAnsi="Cambria" w:cs="Times New Roman"/>
              </w:rPr>
              <w:t xml:space="preserve"> </w:t>
            </w:r>
            <w:r w:rsidRPr="005B552E">
              <w:rPr>
                <w:rFonts w:ascii="Cambria" w:hAnsi="Cambria" w:cs="Times New Roman"/>
              </w:rPr>
              <w:t xml:space="preserve">i w przewrotach, zmniejszony i zwiększony w postaci zasadniczej, </w:t>
            </w:r>
          </w:p>
          <w:p w:rsidR="00686EBE" w:rsidRPr="005B552E" w:rsidRDefault="00686EBE" w:rsidP="00E62F87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 xml:space="preserve">d) D7 w postaci zasadniczej z rozwiązaniem, </w:t>
            </w:r>
          </w:p>
          <w:p w:rsidR="00686EBE" w:rsidRPr="005B552E" w:rsidRDefault="00686EBE" w:rsidP="00E62F87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e) skalę majorową (odmiana naturalna) i minorową (odmiana naturalna, harmoniczna, dorycka)</w:t>
            </w:r>
            <w:r w:rsidR="00314F71" w:rsidRPr="005B552E">
              <w:rPr>
                <w:rFonts w:ascii="Cambria" w:hAnsi="Cambria" w:cs="Times New Roman"/>
              </w:rPr>
              <w:t>,</w:t>
            </w:r>
            <w:r w:rsidRPr="005B552E">
              <w:rPr>
                <w:rFonts w:ascii="Cambria" w:hAnsi="Cambria" w:cs="Times New Roman"/>
              </w:rPr>
              <w:t xml:space="preserve"> </w:t>
            </w:r>
          </w:p>
          <w:p w:rsidR="00686EBE" w:rsidRPr="005B552E" w:rsidRDefault="00686EBE" w:rsidP="00E62F87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 xml:space="preserve">2) rozpoznaje w zapisie: </w:t>
            </w:r>
          </w:p>
          <w:p w:rsidR="00686EBE" w:rsidRPr="005B552E" w:rsidRDefault="00686EBE" w:rsidP="00E62F87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 xml:space="preserve">a) trójdźwięki triady harmonicznej w skali majorowej naturalnej </w:t>
            </w:r>
            <w:r w:rsidR="00C855BE">
              <w:rPr>
                <w:rFonts w:ascii="Cambria" w:hAnsi="Cambria" w:cs="Times New Roman"/>
              </w:rPr>
              <w:t xml:space="preserve">                                   </w:t>
            </w:r>
            <w:r w:rsidRPr="005B552E">
              <w:rPr>
                <w:rFonts w:ascii="Cambria" w:hAnsi="Cambria" w:cs="Times New Roman"/>
              </w:rPr>
              <w:t xml:space="preserve">i minorowej harmonicznej w tonacjach do 3 znaków przykluczowych, </w:t>
            </w:r>
          </w:p>
          <w:p w:rsidR="00686EBE" w:rsidRPr="005B552E" w:rsidRDefault="00686EBE" w:rsidP="00E62F87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 xml:space="preserve">b) wartości rytmiczne, grupy rytmiczne, pauzy, </w:t>
            </w:r>
          </w:p>
          <w:p w:rsidR="00686EBE" w:rsidRPr="005B552E" w:rsidRDefault="00686EBE" w:rsidP="00E62F87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c) przedtakt i takt niepełny w zakończeniu przebiegu muzycznego,</w:t>
            </w:r>
          </w:p>
          <w:p w:rsidR="00686EBE" w:rsidRPr="005B552E" w:rsidRDefault="00686EBE" w:rsidP="00E62F87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 xml:space="preserve">3) zapisuje: </w:t>
            </w:r>
          </w:p>
          <w:p w:rsidR="00686EBE" w:rsidRPr="005B552E" w:rsidRDefault="00686EBE" w:rsidP="00E62F87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 xml:space="preserve">a) pojedyncze dźwięki i współbrzmienia w kluczach wiolinowym </w:t>
            </w:r>
            <w:r w:rsidR="00C855BE">
              <w:rPr>
                <w:rFonts w:ascii="Cambria" w:hAnsi="Cambria" w:cs="Times New Roman"/>
              </w:rPr>
              <w:t xml:space="preserve">                                   </w:t>
            </w:r>
            <w:r w:rsidRPr="005B552E">
              <w:rPr>
                <w:rFonts w:ascii="Cambria" w:hAnsi="Cambria" w:cs="Times New Roman"/>
              </w:rPr>
              <w:t xml:space="preserve">i basowym, na pięciolinii oraz na liniach dodanych dolnych i górnych, </w:t>
            </w:r>
          </w:p>
          <w:p w:rsidR="00314F71" w:rsidRPr="005B552E" w:rsidRDefault="00686EBE" w:rsidP="00E62F87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b) dźwięki w oktawach od wielkiej do dwukreślnej, w kluczach wiolinowym i basowym, w tym z użyciem przenośników oktawowych,</w:t>
            </w:r>
          </w:p>
          <w:p w:rsidR="00686EBE" w:rsidRPr="005B552E" w:rsidRDefault="00686EBE" w:rsidP="00E62F87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 xml:space="preserve">c) interwały proste </w:t>
            </w:r>
            <w:proofErr w:type="spellStart"/>
            <w:r w:rsidRPr="005B552E">
              <w:rPr>
                <w:rFonts w:ascii="Cambria" w:hAnsi="Cambria" w:cs="Times New Roman"/>
              </w:rPr>
              <w:t>gamowłaściwe</w:t>
            </w:r>
            <w:proofErr w:type="spellEnd"/>
            <w:r w:rsidRPr="005B552E">
              <w:rPr>
                <w:rFonts w:ascii="Cambria" w:hAnsi="Cambria" w:cs="Times New Roman"/>
              </w:rPr>
              <w:t xml:space="preserve"> i w oderwaniu od tonacji, </w:t>
            </w:r>
          </w:p>
          <w:p w:rsidR="00686EBE" w:rsidRPr="005B552E" w:rsidRDefault="00686EBE" w:rsidP="00E62F87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 xml:space="preserve">d) interwały charakterystyczne z rozwiązaniem, </w:t>
            </w:r>
          </w:p>
          <w:p w:rsidR="00314F71" w:rsidRPr="005B552E" w:rsidRDefault="00686EBE" w:rsidP="00E62F87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 xml:space="preserve">e) trójdźwięki: </w:t>
            </w:r>
          </w:p>
          <w:p w:rsidR="00314F71" w:rsidRPr="005B552E" w:rsidRDefault="00686EBE" w:rsidP="00E62F87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 xml:space="preserve">- durowy i molowy w postaci zasadniczej i w przewrotach, </w:t>
            </w:r>
          </w:p>
          <w:p w:rsidR="00686EBE" w:rsidRPr="005B552E" w:rsidRDefault="00686EBE" w:rsidP="00E62F87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 xml:space="preserve">- zmniejszony i zwiększony w postaci zasadniczej, </w:t>
            </w:r>
          </w:p>
          <w:p w:rsidR="00686EBE" w:rsidRPr="005B552E" w:rsidRDefault="00686EBE" w:rsidP="00E62F87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 xml:space="preserve">f) D7 w postaci zasadniczej z rozwiązaniem, </w:t>
            </w:r>
          </w:p>
          <w:p w:rsidR="00686EBE" w:rsidRPr="005B552E" w:rsidRDefault="00686EBE" w:rsidP="00E62F87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 xml:space="preserve">g) skalę majorową (odmiana naturalna) i minorową (odmiana naturalna, harmoniczna, dorycka), </w:t>
            </w:r>
          </w:p>
          <w:p w:rsidR="00686EBE" w:rsidRPr="005B552E" w:rsidRDefault="00686EBE" w:rsidP="00E62F87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 xml:space="preserve">h) trójdźwięki triady harmonicznej w skali majorowej naturalnej </w:t>
            </w:r>
            <w:r w:rsidR="00373F24" w:rsidRPr="005B552E">
              <w:rPr>
                <w:rFonts w:ascii="Cambria" w:hAnsi="Cambria" w:cs="Times New Roman"/>
              </w:rPr>
              <w:t xml:space="preserve">                         </w:t>
            </w:r>
            <w:r w:rsidRPr="005B552E">
              <w:rPr>
                <w:rFonts w:ascii="Cambria" w:hAnsi="Cambria" w:cs="Times New Roman"/>
              </w:rPr>
              <w:t xml:space="preserve">i minorowej harmonicznej w tonacjach do 3 znaków przykluczowych, </w:t>
            </w:r>
          </w:p>
          <w:p w:rsidR="00686EBE" w:rsidRPr="005B552E" w:rsidRDefault="00686EBE" w:rsidP="00E62F87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 xml:space="preserve">i) wartości rytmiczne, grupy rytmiczne i pauzy zgodnie z zasadami grupowania w taktach o ćwierćnutowej i ósemkowej jednostce pulsu, </w:t>
            </w:r>
            <w:r w:rsidR="00373F24" w:rsidRPr="005B552E">
              <w:rPr>
                <w:rFonts w:ascii="Cambria" w:hAnsi="Cambria" w:cs="Times New Roman"/>
              </w:rPr>
              <w:t xml:space="preserve">                 </w:t>
            </w:r>
            <w:r w:rsidRPr="005B552E">
              <w:rPr>
                <w:rFonts w:ascii="Cambria" w:hAnsi="Cambria" w:cs="Times New Roman"/>
              </w:rPr>
              <w:t xml:space="preserve">j) przedtakt i takt niepełny w zakończeniu przebiegu muzycznego, </w:t>
            </w:r>
          </w:p>
          <w:p w:rsidR="005E42C0" w:rsidRPr="005B552E" w:rsidRDefault="00686EBE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</w:rPr>
              <w:t>k) skróty pisowni muzycznej.</w:t>
            </w:r>
          </w:p>
        </w:tc>
      </w:tr>
      <w:tr w:rsidR="009B61F7" w:rsidRPr="005B552E" w:rsidTr="00FD1566">
        <w:tc>
          <w:tcPr>
            <w:tcW w:w="3258" w:type="dxa"/>
            <w:gridSpan w:val="4"/>
          </w:tcPr>
          <w:p w:rsidR="009B61F7" w:rsidRPr="005B552E" w:rsidRDefault="009B61F7" w:rsidP="009B61F7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2) czytanie nut,</w:t>
            </w:r>
          </w:p>
          <w:p w:rsidR="009B61F7" w:rsidRPr="005B552E" w:rsidRDefault="009B61F7" w:rsidP="009B61F7">
            <w:pPr>
              <w:rPr>
                <w:rFonts w:ascii="Cambria" w:hAnsi="Cambria" w:cs="Times New Roman"/>
                <w:color w:val="000000" w:themeColor="text1"/>
              </w:rPr>
            </w:pPr>
          </w:p>
        </w:tc>
        <w:tc>
          <w:tcPr>
            <w:tcW w:w="7233" w:type="dxa"/>
            <w:gridSpan w:val="19"/>
          </w:tcPr>
          <w:p w:rsidR="009B61F7" w:rsidRPr="005B552E" w:rsidRDefault="009B61F7" w:rsidP="009B61F7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 xml:space="preserve">1) realizuje głosem (solmizacją, literowo, stopniami gamy, </w:t>
            </w:r>
            <w:proofErr w:type="spellStart"/>
            <w:r w:rsidRPr="005B552E">
              <w:rPr>
                <w:rFonts w:ascii="Cambria" w:hAnsi="Cambria" w:cs="Times New Roman"/>
              </w:rPr>
              <w:t>tataizacją</w:t>
            </w:r>
            <w:proofErr w:type="spellEnd"/>
            <w:r w:rsidRPr="005B552E">
              <w:rPr>
                <w:rFonts w:ascii="Cambria" w:hAnsi="Cambria" w:cs="Times New Roman"/>
              </w:rPr>
              <w:t xml:space="preserve"> lub </w:t>
            </w:r>
            <w:r w:rsidR="00FD1566">
              <w:rPr>
                <w:rFonts w:ascii="Cambria" w:hAnsi="Cambria" w:cs="Times New Roman"/>
              </w:rPr>
              <w:t xml:space="preserve">                 </w:t>
            </w:r>
            <w:r w:rsidRPr="005B552E">
              <w:rPr>
                <w:rFonts w:ascii="Cambria" w:hAnsi="Cambria" w:cs="Times New Roman"/>
              </w:rPr>
              <w:t xml:space="preserve">z użyciem tekstu) a vista i po uprzednim przygotowaniu: </w:t>
            </w:r>
          </w:p>
          <w:p w:rsidR="009B61F7" w:rsidRPr="005B552E" w:rsidRDefault="009B61F7" w:rsidP="009B61F7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lastRenderedPageBreak/>
              <w:t>a) przebiegi melodyczne i melodyczno-rytmiczne jedno- i dwugłosowe, oparte na motywach zawierających poznane struktury interwałowe</w:t>
            </w:r>
            <w:r w:rsidR="00373F24" w:rsidRPr="005B552E">
              <w:rPr>
                <w:rFonts w:ascii="Cambria" w:hAnsi="Cambria" w:cs="Times New Roman"/>
              </w:rPr>
              <w:t xml:space="preserve">                    </w:t>
            </w:r>
            <w:r w:rsidRPr="005B552E">
              <w:rPr>
                <w:rFonts w:ascii="Cambria" w:hAnsi="Cambria" w:cs="Times New Roman"/>
              </w:rPr>
              <w:t xml:space="preserve"> i harmoniczne, </w:t>
            </w:r>
          </w:p>
          <w:p w:rsidR="009B61F7" w:rsidRPr="005B552E" w:rsidRDefault="009B61F7" w:rsidP="009B61F7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 xml:space="preserve">b) wybrane przez nauczyciela głosy z przebiegów melodycznych </w:t>
            </w:r>
            <w:r w:rsidR="00373F24" w:rsidRPr="005B552E">
              <w:rPr>
                <w:rFonts w:ascii="Cambria" w:hAnsi="Cambria" w:cs="Times New Roman"/>
              </w:rPr>
              <w:t xml:space="preserve">                       </w:t>
            </w:r>
            <w:r w:rsidRPr="005B552E">
              <w:rPr>
                <w:rFonts w:ascii="Cambria" w:hAnsi="Cambria" w:cs="Times New Roman"/>
              </w:rPr>
              <w:t xml:space="preserve">i melodyczno-rytmicznych wielogłosowych – samodzielnie albo </w:t>
            </w:r>
            <w:r w:rsidR="00373F24" w:rsidRPr="005B552E">
              <w:rPr>
                <w:rFonts w:ascii="Cambria" w:hAnsi="Cambria" w:cs="Times New Roman"/>
              </w:rPr>
              <w:t xml:space="preserve">                    </w:t>
            </w:r>
            <w:r w:rsidRPr="005B552E">
              <w:rPr>
                <w:rFonts w:ascii="Cambria" w:hAnsi="Cambria" w:cs="Times New Roman"/>
              </w:rPr>
              <w:t>z udziałem innego ucznia lub nauczyciela,</w:t>
            </w:r>
          </w:p>
          <w:p w:rsidR="009B61F7" w:rsidRPr="005B552E" w:rsidRDefault="009B61F7" w:rsidP="009B61F7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2) realizuje samodzielnie równocześnie głosem i na instrumencie klawiszowym przebiegi melodyczne i melodyczno-rytmiczne wielogłosowe,</w:t>
            </w:r>
          </w:p>
          <w:p w:rsidR="009B61F7" w:rsidRPr="005B552E" w:rsidRDefault="009B61F7" w:rsidP="009B61F7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 xml:space="preserve">3) transponuje głosem przebieg melodyczny, realizując go solmizacją, literowo, stopniami gamy, </w:t>
            </w:r>
            <w:proofErr w:type="spellStart"/>
            <w:r w:rsidRPr="005B552E">
              <w:rPr>
                <w:rFonts w:ascii="Cambria" w:hAnsi="Cambria" w:cs="Times New Roman"/>
              </w:rPr>
              <w:t>tataizacją</w:t>
            </w:r>
            <w:proofErr w:type="spellEnd"/>
            <w:r w:rsidRPr="005B552E">
              <w:rPr>
                <w:rFonts w:ascii="Cambria" w:hAnsi="Cambria" w:cs="Times New Roman"/>
              </w:rPr>
              <w:t xml:space="preserve"> lub z użyciem tekstu,</w:t>
            </w:r>
          </w:p>
          <w:p w:rsidR="009B61F7" w:rsidRPr="005B552E" w:rsidRDefault="009B61F7" w:rsidP="009B61F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</w:rPr>
              <w:t>4) realizuje akustycznie (</w:t>
            </w:r>
            <w:proofErr w:type="spellStart"/>
            <w:r w:rsidRPr="005B552E">
              <w:rPr>
                <w:rFonts w:ascii="Cambria" w:hAnsi="Cambria" w:cs="Times New Roman"/>
              </w:rPr>
              <w:t>tataizacją</w:t>
            </w:r>
            <w:proofErr w:type="spellEnd"/>
            <w:r w:rsidRPr="005B552E">
              <w:rPr>
                <w:rFonts w:ascii="Cambria" w:hAnsi="Cambria" w:cs="Times New Roman"/>
              </w:rPr>
              <w:t>, z użyciem tekstu, klaskaniem, stukaniem, na instrumencie perkusyjnym) a vista i po uprzednim przygotowaniu jedno- i dwugłosowe przebiegi rytmiczne, oparte na poznanych wartościach i grupach rytmicznych w taktach ćwierćnutowych i ósemkowych.</w:t>
            </w:r>
          </w:p>
        </w:tc>
      </w:tr>
      <w:tr w:rsidR="009B61F7" w:rsidRPr="005B552E" w:rsidTr="00FD1566">
        <w:tc>
          <w:tcPr>
            <w:tcW w:w="3258" w:type="dxa"/>
            <w:gridSpan w:val="4"/>
          </w:tcPr>
          <w:p w:rsidR="009B61F7" w:rsidRPr="005B552E" w:rsidRDefault="003650FB" w:rsidP="009B61F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</w:rPr>
              <w:lastRenderedPageBreak/>
              <w:t>3) pamięć i wyobraźnia muzyczna.</w:t>
            </w:r>
          </w:p>
        </w:tc>
        <w:tc>
          <w:tcPr>
            <w:tcW w:w="7233" w:type="dxa"/>
            <w:gridSpan w:val="19"/>
          </w:tcPr>
          <w:p w:rsidR="006530D1" w:rsidRPr="005B552E" w:rsidRDefault="003650FB" w:rsidP="009B61F7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 xml:space="preserve">1) zapisuje, uzupełnia i koryguje: </w:t>
            </w:r>
          </w:p>
          <w:p w:rsidR="006530D1" w:rsidRPr="005B552E" w:rsidRDefault="003650FB" w:rsidP="009B61F7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a) jednogłosowe przebiegi melodyczne, rytmiczne</w:t>
            </w:r>
            <w:r w:rsidR="00373F24" w:rsidRPr="005B552E">
              <w:rPr>
                <w:rFonts w:ascii="Cambria" w:hAnsi="Cambria" w:cs="Times New Roman"/>
              </w:rPr>
              <w:t xml:space="preserve"> </w:t>
            </w:r>
            <w:r w:rsidRPr="005B552E">
              <w:rPr>
                <w:rFonts w:ascii="Cambria" w:hAnsi="Cambria" w:cs="Times New Roman"/>
              </w:rPr>
              <w:t>i melodyczno</w:t>
            </w:r>
            <w:r w:rsidR="00373F24" w:rsidRPr="005B552E">
              <w:rPr>
                <w:rFonts w:ascii="Cambria" w:hAnsi="Cambria" w:cs="Times New Roman"/>
              </w:rPr>
              <w:t>-</w:t>
            </w:r>
            <w:r w:rsidRPr="005B552E">
              <w:rPr>
                <w:rFonts w:ascii="Cambria" w:hAnsi="Cambria" w:cs="Times New Roman"/>
              </w:rPr>
              <w:t xml:space="preserve">rytmiczne, </w:t>
            </w:r>
          </w:p>
          <w:p w:rsidR="006530D1" w:rsidRPr="005B552E" w:rsidRDefault="003650FB" w:rsidP="009B61F7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b) kadencje</w:t>
            </w:r>
            <w:r w:rsidR="006530D1" w:rsidRPr="005B552E">
              <w:rPr>
                <w:rFonts w:ascii="Cambria" w:hAnsi="Cambria" w:cs="Times New Roman"/>
              </w:rPr>
              <w:t>,</w:t>
            </w:r>
          </w:p>
          <w:p w:rsidR="006530D1" w:rsidRPr="005B552E" w:rsidRDefault="003650FB" w:rsidP="009B61F7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2) zapisuje i wykonuje z pamięci krótkie jednogłosowe tonalne przebiegi melodyczne i melodyczno-rytmiczne oraz przebiegi rytmiczne</w:t>
            </w:r>
            <w:r w:rsidR="006530D1" w:rsidRPr="005B552E">
              <w:rPr>
                <w:rFonts w:ascii="Cambria" w:hAnsi="Cambria" w:cs="Times New Roman"/>
              </w:rPr>
              <w:t>,</w:t>
            </w:r>
          </w:p>
          <w:p w:rsidR="006530D1" w:rsidRPr="005B552E" w:rsidRDefault="003650FB" w:rsidP="009B61F7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3) dostrzega w zapisie i w słuchanej melodii progresje</w:t>
            </w:r>
            <w:r w:rsidR="006530D1" w:rsidRPr="005B552E">
              <w:rPr>
                <w:rFonts w:ascii="Cambria" w:hAnsi="Cambria" w:cs="Times New Roman"/>
              </w:rPr>
              <w:t>,</w:t>
            </w:r>
          </w:p>
          <w:p w:rsidR="006530D1" w:rsidRPr="005B552E" w:rsidRDefault="003650FB" w:rsidP="009B61F7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4) dokonuje pisemnie transpozycji</w:t>
            </w:r>
            <w:r w:rsidR="006530D1" w:rsidRPr="005B552E">
              <w:rPr>
                <w:rFonts w:ascii="Cambria" w:hAnsi="Cambria" w:cs="Times New Roman"/>
              </w:rPr>
              <w:t>,</w:t>
            </w:r>
            <w:r w:rsidRPr="005B552E">
              <w:rPr>
                <w:rFonts w:ascii="Cambria" w:hAnsi="Cambria" w:cs="Times New Roman"/>
              </w:rPr>
              <w:t xml:space="preserve"> </w:t>
            </w:r>
          </w:p>
          <w:p w:rsidR="009B61F7" w:rsidRPr="005B552E" w:rsidRDefault="003650FB" w:rsidP="009B61F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</w:rPr>
              <w:t>5) improwizuje głosem na zadany temat.</w:t>
            </w:r>
          </w:p>
        </w:tc>
      </w:tr>
      <w:tr w:rsidR="00D6282B" w:rsidRPr="005B552E" w:rsidTr="00FD1566">
        <w:tc>
          <w:tcPr>
            <w:tcW w:w="10491" w:type="dxa"/>
            <w:gridSpan w:val="23"/>
          </w:tcPr>
          <w:p w:rsidR="00D6282B" w:rsidRPr="005B552E" w:rsidRDefault="00D6282B" w:rsidP="009B61F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</w:rPr>
              <w:t xml:space="preserve">3. Pogłębianie i aktualizowanie wiedzy oraz doskonalenie umiejętności zawodowych, w tym </w:t>
            </w:r>
            <w:r w:rsidR="00373F24" w:rsidRPr="005B552E">
              <w:rPr>
                <w:rFonts w:ascii="Cambria" w:hAnsi="Cambria" w:cs="Times New Roman"/>
              </w:rPr>
              <w:t xml:space="preserve">                                </w:t>
            </w:r>
            <w:r w:rsidRPr="005B552E">
              <w:rPr>
                <w:rFonts w:ascii="Cambria" w:hAnsi="Cambria" w:cs="Times New Roman"/>
              </w:rPr>
              <w:t>z wykorzystaniem technologii informacyjnej i komunikacyjnej.</w:t>
            </w:r>
          </w:p>
        </w:tc>
      </w:tr>
      <w:tr w:rsidR="009B61F7" w:rsidRPr="005B552E" w:rsidTr="00FD1566">
        <w:tc>
          <w:tcPr>
            <w:tcW w:w="3258" w:type="dxa"/>
            <w:gridSpan w:val="4"/>
          </w:tcPr>
          <w:p w:rsidR="009B61F7" w:rsidRPr="005B552E" w:rsidRDefault="009B61F7" w:rsidP="009B61F7">
            <w:pPr>
              <w:rPr>
                <w:rFonts w:ascii="Cambria" w:hAnsi="Cambria" w:cs="Times New Roman"/>
                <w:color w:val="000000" w:themeColor="text1"/>
              </w:rPr>
            </w:pPr>
          </w:p>
        </w:tc>
        <w:tc>
          <w:tcPr>
            <w:tcW w:w="7233" w:type="dxa"/>
            <w:gridSpan w:val="19"/>
          </w:tcPr>
          <w:p w:rsidR="009B61F7" w:rsidRPr="005B552E" w:rsidRDefault="009B61F7" w:rsidP="009B61F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Uczeń:</w:t>
            </w:r>
          </w:p>
        </w:tc>
      </w:tr>
      <w:tr w:rsidR="009B61F7" w:rsidRPr="005B552E" w:rsidTr="00FD1566">
        <w:tc>
          <w:tcPr>
            <w:tcW w:w="3258" w:type="dxa"/>
            <w:gridSpan w:val="4"/>
          </w:tcPr>
          <w:p w:rsidR="009B61F7" w:rsidRPr="005B552E" w:rsidRDefault="00D6282B" w:rsidP="009B61F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</w:rPr>
              <w:t>rozwój artystyczny</w:t>
            </w:r>
            <w:r w:rsidR="00EA7B73" w:rsidRPr="005B552E">
              <w:rPr>
                <w:rFonts w:ascii="Cambria" w:hAnsi="Cambria" w:cs="Times New Roman"/>
              </w:rPr>
              <w:t xml:space="preserve">                                 </w:t>
            </w:r>
            <w:r w:rsidRPr="005B552E">
              <w:rPr>
                <w:rFonts w:ascii="Cambria" w:hAnsi="Cambria" w:cs="Times New Roman"/>
              </w:rPr>
              <w:t xml:space="preserve"> i podstawy rozwoju zawodowego.</w:t>
            </w:r>
          </w:p>
        </w:tc>
        <w:tc>
          <w:tcPr>
            <w:tcW w:w="7233" w:type="dxa"/>
            <w:gridSpan w:val="19"/>
          </w:tcPr>
          <w:p w:rsidR="00D6282B" w:rsidRPr="005B552E" w:rsidRDefault="00D6282B" w:rsidP="00D6282B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1) analizuje i ocenia własne kompetencje,</w:t>
            </w:r>
          </w:p>
          <w:p w:rsidR="00D6282B" w:rsidRPr="005B552E" w:rsidRDefault="00D6282B" w:rsidP="00D6282B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2) identyfikuje obszary wiedzy i umiejętności wymagające doskonalenia,</w:t>
            </w:r>
          </w:p>
          <w:p w:rsidR="00D6282B" w:rsidRPr="005B552E" w:rsidRDefault="00D6282B" w:rsidP="00D6282B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3) aktualizuje swoją wiedzę i rozwija umiejętności wykorzystując różne źródła informacji, w tym internetowe bazy wiedzy i serwisy strumieniowe, potrafi dokonać selekcji materiałów i krytycznie je ocenić,</w:t>
            </w:r>
          </w:p>
          <w:p w:rsidR="00D6282B" w:rsidRPr="005B552E" w:rsidRDefault="00D6282B" w:rsidP="00D6282B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4) angażuje się w realizację wyznaczonych zadań,</w:t>
            </w:r>
          </w:p>
          <w:p w:rsidR="00D6282B" w:rsidRPr="005B552E" w:rsidRDefault="00D6282B" w:rsidP="00D6282B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5) aktywnie uczestniczy w życiu artystycznym.</w:t>
            </w:r>
          </w:p>
          <w:p w:rsidR="009B61F7" w:rsidRPr="005B552E" w:rsidRDefault="009B61F7" w:rsidP="009B61F7">
            <w:pPr>
              <w:rPr>
                <w:rFonts w:ascii="Cambria" w:hAnsi="Cambria" w:cs="Times New Roman"/>
                <w:color w:val="000000" w:themeColor="text1"/>
              </w:rPr>
            </w:pPr>
          </w:p>
        </w:tc>
      </w:tr>
      <w:tr w:rsidR="00D24298" w:rsidRPr="005B552E" w:rsidTr="00FD1566">
        <w:tc>
          <w:tcPr>
            <w:tcW w:w="10491" w:type="dxa"/>
            <w:gridSpan w:val="23"/>
          </w:tcPr>
          <w:p w:rsidR="00D24298" w:rsidRPr="005B552E" w:rsidRDefault="00FD1566" w:rsidP="00EA7B73">
            <w:pPr>
              <w:jc w:val="center"/>
              <w:rPr>
                <w:rFonts w:ascii="Cambria" w:hAnsi="Cambria" w:cs="Times New Roman"/>
                <w:b/>
              </w:rPr>
            </w:pPr>
            <w:r>
              <w:rPr>
                <w:rFonts w:ascii="Cambria" w:hAnsi="Cambria" w:cs="Times New Roman"/>
                <w:b/>
                <w:color w:val="0000FF"/>
              </w:rPr>
              <w:t>P</w:t>
            </w:r>
            <w:r w:rsidR="00D24298" w:rsidRPr="00FD1566">
              <w:rPr>
                <w:rFonts w:ascii="Cambria" w:hAnsi="Cambria" w:cs="Times New Roman"/>
                <w:b/>
                <w:color w:val="0000FF"/>
              </w:rPr>
              <w:t>ODSTAWY RYTMIKI</w:t>
            </w:r>
          </w:p>
        </w:tc>
      </w:tr>
      <w:tr w:rsidR="00D14644" w:rsidRPr="005B552E" w:rsidTr="00FD1566">
        <w:tc>
          <w:tcPr>
            <w:tcW w:w="2226" w:type="dxa"/>
            <w:vMerge w:val="restart"/>
          </w:tcPr>
          <w:p w:rsidR="00D14644" w:rsidRPr="005B552E" w:rsidRDefault="00D14644" w:rsidP="00E62F87">
            <w:pPr>
              <w:rPr>
                <w:rFonts w:ascii="Cambria" w:hAnsi="Cambria" w:cs="Times New Roman"/>
                <w:color w:val="000000" w:themeColor="text1"/>
              </w:rPr>
            </w:pPr>
          </w:p>
          <w:p w:rsidR="00D14644" w:rsidRPr="005B552E" w:rsidRDefault="00D14644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Treści nauczania</w:t>
            </w:r>
          </w:p>
          <w:p w:rsidR="00D14644" w:rsidRPr="005B552E" w:rsidRDefault="00D14644" w:rsidP="00E62F87">
            <w:pPr>
              <w:pStyle w:val="Akapitzlist"/>
              <w:rPr>
                <w:rFonts w:ascii="Cambria" w:hAnsi="Cambria" w:cs="Times New Roman"/>
              </w:rPr>
            </w:pPr>
          </w:p>
          <w:p w:rsidR="00D14644" w:rsidRPr="005B552E" w:rsidRDefault="00D14644" w:rsidP="00E62F87">
            <w:pPr>
              <w:pStyle w:val="Akapitzlist"/>
              <w:rPr>
                <w:rFonts w:ascii="Cambria" w:hAnsi="Cambria" w:cs="Times New Roman"/>
                <w:color w:val="000000" w:themeColor="text1"/>
              </w:rPr>
            </w:pPr>
          </w:p>
        </w:tc>
        <w:tc>
          <w:tcPr>
            <w:tcW w:w="8265" w:type="dxa"/>
            <w:gridSpan w:val="22"/>
          </w:tcPr>
          <w:p w:rsidR="00D14644" w:rsidRPr="005B552E" w:rsidRDefault="00D14644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</w:rPr>
              <w:t>CELE KSZTAŁCENIA</w:t>
            </w:r>
            <w:r w:rsidRPr="005B552E">
              <w:rPr>
                <w:rFonts w:ascii="Cambria" w:hAnsi="Cambria" w:cs="Times New Roman"/>
                <w:color w:val="000000" w:themeColor="text1"/>
              </w:rPr>
              <w:t xml:space="preserve"> </w:t>
            </w:r>
          </w:p>
        </w:tc>
      </w:tr>
      <w:tr w:rsidR="00D14644" w:rsidRPr="005B552E" w:rsidTr="00FD1566">
        <w:tc>
          <w:tcPr>
            <w:tcW w:w="2226" w:type="dxa"/>
            <w:vMerge/>
          </w:tcPr>
          <w:p w:rsidR="00D14644" w:rsidRPr="005B552E" w:rsidRDefault="00D14644" w:rsidP="00E62F87">
            <w:pPr>
              <w:pStyle w:val="Akapitzlist"/>
              <w:rPr>
                <w:rFonts w:ascii="Cambria" w:hAnsi="Cambria" w:cs="Times New Roman"/>
              </w:rPr>
            </w:pPr>
          </w:p>
        </w:tc>
        <w:tc>
          <w:tcPr>
            <w:tcW w:w="2594" w:type="dxa"/>
            <w:gridSpan w:val="8"/>
          </w:tcPr>
          <w:p w:rsidR="00D14644" w:rsidRPr="005B552E" w:rsidRDefault="00D14644" w:rsidP="00E62F87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 xml:space="preserve">Wiedza </w:t>
            </w:r>
          </w:p>
        </w:tc>
        <w:tc>
          <w:tcPr>
            <w:tcW w:w="2976" w:type="dxa"/>
            <w:gridSpan w:val="8"/>
          </w:tcPr>
          <w:p w:rsidR="00D14644" w:rsidRPr="005B552E" w:rsidRDefault="00D14644" w:rsidP="00E62F87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 xml:space="preserve">Umiejętności </w:t>
            </w:r>
          </w:p>
        </w:tc>
        <w:tc>
          <w:tcPr>
            <w:tcW w:w="2695" w:type="dxa"/>
            <w:gridSpan w:val="6"/>
          </w:tcPr>
          <w:p w:rsidR="00D14644" w:rsidRPr="005B552E" w:rsidRDefault="00D14644" w:rsidP="00E62F87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Kompetencje</w:t>
            </w:r>
          </w:p>
        </w:tc>
      </w:tr>
      <w:tr w:rsidR="00D14644" w:rsidRPr="005B552E" w:rsidTr="00FD1566">
        <w:tc>
          <w:tcPr>
            <w:tcW w:w="2226" w:type="dxa"/>
            <w:vMerge/>
          </w:tcPr>
          <w:p w:rsidR="00D14644" w:rsidRPr="005B552E" w:rsidRDefault="00D14644" w:rsidP="00E62F87">
            <w:pPr>
              <w:rPr>
                <w:rFonts w:ascii="Cambria" w:hAnsi="Cambria" w:cs="Times New Roman"/>
              </w:rPr>
            </w:pPr>
          </w:p>
        </w:tc>
        <w:tc>
          <w:tcPr>
            <w:tcW w:w="2594" w:type="dxa"/>
            <w:gridSpan w:val="8"/>
          </w:tcPr>
          <w:p w:rsidR="00D14644" w:rsidRPr="005B552E" w:rsidRDefault="00D14644" w:rsidP="00E62F87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1. Przyswojenie wiedzy</w:t>
            </w:r>
            <w:r w:rsidR="00EA7B73" w:rsidRPr="005B552E">
              <w:rPr>
                <w:rFonts w:ascii="Cambria" w:hAnsi="Cambria" w:cs="Times New Roman"/>
              </w:rPr>
              <w:t xml:space="preserve"> </w:t>
            </w:r>
            <w:r w:rsidRPr="005B552E">
              <w:rPr>
                <w:rFonts w:ascii="Cambria" w:hAnsi="Cambria" w:cs="Times New Roman"/>
              </w:rPr>
              <w:t>z zakresu podstaw rytmiki.</w:t>
            </w:r>
          </w:p>
        </w:tc>
        <w:tc>
          <w:tcPr>
            <w:tcW w:w="2976" w:type="dxa"/>
            <w:gridSpan w:val="8"/>
          </w:tcPr>
          <w:p w:rsidR="00D14644" w:rsidRPr="005B552E" w:rsidRDefault="00D14644" w:rsidP="00D24298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2. Wykształcenie umiejętności</w:t>
            </w:r>
            <w:r w:rsidR="00373F24" w:rsidRPr="005B552E">
              <w:rPr>
                <w:rFonts w:ascii="Cambria" w:hAnsi="Cambria" w:cs="Times New Roman"/>
              </w:rPr>
              <w:t xml:space="preserve"> </w:t>
            </w:r>
            <w:r w:rsidRPr="005B552E">
              <w:rPr>
                <w:rFonts w:ascii="Cambria" w:hAnsi="Cambria" w:cs="Times New Roman"/>
              </w:rPr>
              <w:t xml:space="preserve">z zakresu podstaw rytmiki </w:t>
            </w:r>
          </w:p>
          <w:p w:rsidR="00D14644" w:rsidRPr="005B552E" w:rsidRDefault="00D14644" w:rsidP="00E62F87">
            <w:pPr>
              <w:rPr>
                <w:rFonts w:ascii="Cambria" w:hAnsi="Cambria" w:cs="Times New Roman"/>
              </w:rPr>
            </w:pPr>
          </w:p>
        </w:tc>
        <w:tc>
          <w:tcPr>
            <w:tcW w:w="2695" w:type="dxa"/>
            <w:gridSpan w:val="6"/>
          </w:tcPr>
          <w:p w:rsidR="00D14644" w:rsidRPr="005B552E" w:rsidRDefault="00D14644" w:rsidP="00E62F87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 xml:space="preserve">3. Pogłębianie </w:t>
            </w:r>
            <w:r w:rsidR="00EA7B73" w:rsidRPr="005B552E">
              <w:rPr>
                <w:rFonts w:ascii="Cambria" w:hAnsi="Cambria" w:cs="Times New Roman"/>
              </w:rPr>
              <w:t xml:space="preserve">                   </w:t>
            </w:r>
            <w:r w:rsidR="00FD1566">
              <w:rPr>
                <w:rFonts w:ascii="Cambria" w:hAnsi="Cambria" w:cs="Times New Roman"/>
              </w:rPr>
              <w:t xml:space="preserve">                </w:t>
            </w:r>
            <w:r w:rsidR="00EA7B73" w:rsidRPr="005B552E">
              <w:rPr>
                <w:rFonts w:ascii="Cambria" w:hAnsi="Cambria" w:cs="Times New Roman"/>
              </w:rPr>
              <w:t xml:space="preserve"> </w:t>
            </w:r>
            <w:r w:rsidRPr="005B552E">
              <w:rPr>
                <w:rFonts w:ascii="Cambria" w:hAnsi="Cambria" w:cs="Times New Roman"/>
              </w:rPr>
              <w:t xml:space="preserve">i aktualizowanie wiedzy. W tym </w:t>
            </w:r>
            <w:r w:rsidR="00EA7B73" w:rsidRPr="005B552E">
              <w:rPr>
                <w:rFonts w:ascii="Cambria" w:hAnsi="Cambria" w:cs="Times New Roman"/>
              </w:rPr>
              <w:t xml:space="preserve">                                        </w:t>
            </w:r>
            <w:r w:rsidRPr="005B552E">
              <w:rPr>
                <w:rFonts w:ascii="Cambria" w:hAnsi="Cambria" w:cs="Times New Roman"/>
              </w:rPr>
              <w:t>z</w:t>
            </w:r>
            <w:r w:rsidR="00EA7B73" w:rsidRPr="005B552E">
              <w:rPr>
                <w:rFonts w:ascii="Cambria" w:hAnsi="Cambria" w:cs="Times New Roman"/>
              </w:rPr>
              <w:t xml:space="preserve"> </w:t>
            </w:r>
            <w:r w:rsidRPr="005B552E">
              <w:rPr>
                <w:rFonts w:ascii="Cambria" w:hAnsi="Cambria" w:cs="Times New Roman"/>
              </w:rPr>
              <w:t xml:space="preserve"> wykorzystaniem technologii informacyjnej</w:t>
            </w:r>
            <w:r w:rsidR="00EA7B73" w:rsidRPr="005B552E">
              <w:rPr>
                <w:rFonts w:ascii="Cambria" w:hAnsi="Cambria" w:cs="Times New Roman"/>
              </w:rPr>
              <w:t xml:space="preserve">                      </w:t>
            </w:r>
            <w:r w:rsidRPr="005B552E">
              <w:rPr>
                <w:rFonts w:ascii="Cambria" w:hAnsi="Cambria" w:cs="Times New Roman"/>
              </w:rPr>
              <w:t xml:space="preserve"> i komunikacyjnej</w:t>
            </w:r>
          </w:p>
        </w:tc>
      </w:tr>
      <w:tr w:rsidR="00D24298" w:rsidRPr="005B552E" w:rsidTr="00FD1566">
        <w:tc>
          <w:tcPr>
            <w:tcW w:w="2226" w:type="dxa"/>
          </w:tcPr>
          <w:p w:rsidR="00D24298" w:rsidRPr="005B552E" w:rsidRDefault="00D24298" w:rsidP="00E62F87">
            <w:pPr>
              <w:rPr>
                <w:rFonts w:ascii="Cambria" w:hAnsi="Cambria" w:cs="Times New Roman"/>
                <w:color w:val="000000" w:themeColor="text1"/>
              </w:rPr>
            </w:pPr>
          </w:p>
        </w:tc>
        <w:tc>
          <w:tcPr>
            <w:tcW w:w="8265" w:type="dxa"/>
            <w:gridSpan w:val="22"/>
          </w:tcPr>
          <w:p w:rsidR="00D24298" w:rsidRPr="005B552E" w:rsidRDefault="00D24298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Kryteria weryfikacji</w:t>
            </w:r>
            <w:r w:rsidR="00D14644" w:rsidRPr="005B552E">
              <w:rPr>
                <w:rFonts w:ascii="Cambria" w:hAnsi="Cambria" w:cs="Times New Roman"/>
                <w:color w:val="000000" w:themeColor="text1"/>
              </w:rPr>
              <w:t xml:space="preserve"> – uczeń:</w:t>
            </w:r>
          </w:p>
        </w:tc>
      </w:tr>
      <w:tr w:rsidR="00D14644" w:rsidRPr="005B552E" w:rsidTr="00FD1566">
        <w:tc>
          <w:tcPr>
            <w:tcW w:w="2226" w:type="dxa"/>
          </w:tcPr>
          <w:p w:rsidR="00D14644" w:rsidRPr="005B552E" w:rsidRDefault="00D14644" w:rsidP="00E62F87">
            <w:pPr>
              <w:rPr>
                <w:rFonts w:ascii="Cambria" w:hAnsi="Cambria" w:cs="Times New Roman"/>
                <w:color w:val="000000" w:themeColor="text1"/>
              </w:rPr>
            </w:pPr>
          </w:p>
          <w:p w:rsidR="00D14644" w:rsidRPr="005B552E" w:rsidRDefault="009C7C7E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</w:rPr>
              <w:t xml:space="preserve">1) aparat ruchowy, </w:t>
            </w:r>
          </w:p>
          <w:p w:rsidR="00D14644" w:rsidRPr="005B552E" w:rsidRDefault="00D14644" w:rsidP="00E62F87">
            <w:pPr>
              <w:rPr>
                <w:rFonts w:ascii="Cambria" w:hAnsi="Cambria" w:cs="Times New Roman"/>
                <w:color w:val="000000" w:themeColor="text1"/>
              </w:rPr>
            </w:pPr>
          </w:p>
          <w:p w:rsidR="00D14644" w:rsidRPr="005B552E" w:rsidRDefault="00D14644" w:rsidP="00E62F87">
            <w:pPr>
              <w:rPr>
                <w:rFonts w:ascii="Cambria" w:hAnsi="Cambria" w:cs="Times New Roman"/>
                <w:color w:val="000000" w:themeColor="text1"/>
              </w:rPr>
            </w:pPr>
          </w:p>
        </w:tc>
        <w:tc>
          <w:tcPr>
            <w:tcW w:w="2594" w:type="dxa"/>
            <w:gridSpan w:val="8"/>
          </w:tcPr>
          <w:p w:rsidR="00D14644" w:rsidRPr="005B552E" w:rsidRDefault="009C7C7E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</w:rPr>
              <w:t xml:space="preserve">określa prawidłową postawę ciała. </w:t>
            </w:r>
          </w:p>
        </w:tc>
        <w:tc>
          <w:tcPr>
            <w:tcW w:w="2976" w:type="dxa"/>
            <w:gridSpan w:val="8"/>
          </w:tcPr>
          <w:p w:rsidR="009C7C7E" w:rsidRPr="005B552E" w:rsidRDefault="009C7C7E" w:rsidP="00E62F87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1) utrzymuje prawidłową postawę ciała,</w:t>
            </w:r>
          </w:p>
          <w:p w:rsidR="00D14644" w:rsidRPr="005B552E" w:rsidRDefault="009C7C7E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</w:rPr>
              <w:t xml:space="preserve">2) wykazuje się koordynacją wzrokowo-ruchową, słuchowo-ruchową oraz przestrzenno-ruchową. </w:t>
            </w:r>
          </w:p>
        </w:tc>
        <w:tc>
          <w:tcPr>
            <w:tcW w:w="2695" w:type="dxa"/>
            <w:gridSpan w:val="6"/>
          </w:tcPr>
          <w:p w:rsidR="009C7C7E" w:rsidRPr="005B552E" w:rsidRDefault="009C7C7E" w:rsidP="00E62F87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1) analizuje własne kompetencje,</w:t>
            </w:r>
          </w:p>
          <w:p w:rsidR="009C7C7E" w:rsidRPr="005B552E" w:rsidRDefault="009C7C7E" w:rsidP="00E62F87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 xml:space="preserve">2) angażuje się </w:t>
            </w:r>
            <w:r w:rsidR="00EA7B73" w:rsidRPr="005B552E">
              <w:rPr>
                <w:rFonts w:ascii="Cambria" w:hAnsi="Cambria" w:cs="Times New Roman"/>
              </w:rPr>
              <w:t xml:space="preserve">                          </w:t>
            </w:r>
            <w:r w:rsidRPr="005B552E">
              <w:rPr>
                <w:rFonts w:ascii="Cambria" w:hAnsi="Cambria" w:cs="Times New Roman"/>
              </w:rPr>
              <w:t>w realizację wyznaczonych zadań,</w:t>
            </w:r>
          </w:p>
          <w:p w:rsidR="00D14644" w:rsidRPr="005B552E" w:rsidRDefault="009C7C7E" w:rsidP="00E62F87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 xml:space="preserve">3) aktywnie uczestniczy </w:t>
            </w:r>
            <w:r w:rsidR="00EA7B73" w:rsidRPr="005B552E">
              <w:rPr>
                <w:rFonts w:ascii="Cambria" w:hAnsi="Cambria" w:cs="Times New Roman"/>
              </w:rPr>
              <w:t xml:space="preserve">                       </w:t>
            </w:r>
            <w:r w:rsidRPr="005B552E">
              <w:rPr>
                <w:rFonts w:ascii="Cambria" w:hAnsi="Cambria" w:cs="Times New Roman"/>
              </w:rPr>
              <w:t xml:space="preserve">w życiu artystycznym. </w:t>
            </w:r>
          </w:p>
        </w:tc>
      </w:tr>
      <w:tr w:rsidR="00D14644" w:rsidRPr="005B552E" w:rsidTr="00FD1566">
        <w:tc>
          <w:tcPr>
            <w:tcW w:w="2226" w:type="dxa"/>
          </w:tcPr>
          <w:p w:rsidR="00D14644" w:rsidRPr="005B552E" w:rsidRDefault="009C7C7E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</w:rPr>
              <w:lastRenderedPageBreak/>
              <w:t xml:space="preserve">2) zagadnienia </w:t>
            </w:r>
            <w:proofErr w:type="spellStart"/>
            <w:r w:rsidRPr="005B552E">
              <w:rPr>
                <w:rFonts w:ascii="Cambria" w:hAnsi="Cambria" w:cs="Times New Roman"/>
              </w:rPr>
              <w:t>metrorytmiczne</w:t>
            </w:r>
            <w:proofErr w:type="spellEnd"/>
            <w:r w:rsidRPr="005B552E">
              <w:rPr>
                <w:rFonts w:ascii="Cambria" w:hAnsi="Cambria" w:cs="Times New Roman"/>
              </w:rPr>
              <w:t>,</w:t>
            </w:r>
          </w:p>
        </w:tc>
        <w:tc>
          <w:tcPr>
            <w:tcW w:w="2594" w:type="dxa"/>
            <w:gridSpan w:val="8"/>
          </w:tcPr>
          <w:p w:rsidR="00172071" w:rsidRPr="005B552E" w:rsidRDefault="00172071" w:rsidP="00E62F87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1) rozróżnia pojęcia: puls, akcent, metrum, rytm, przedtakt,</w:t>
            </w:r>
          </w:p>
          <w:p w:rsidR="00172071" w:rsidRPr="005B552E" w:rsidRDefault="00172071" w:rsidP="00E62F87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 xml:space="preserve">2) rozróżnia wartości </w:t>
            </w:r>
            <w:r w:rsidR="00373F24" w:rsidRPr="005B552E">
              <w:rPr>
                <w:rFonts w:ascii="Cambria" w:hAnsi="Cambria" w:cs="Times New Roman"/>
              </w:rPr>
              <w:t xml:space="preserve">                  </w:t>
            </w:r>
            <w:r w:rsidRPr="005B552E">
              <w:rPr>
                <w:rFonts w:ascii="Cambria" w:hAnsi="Cambria" w:cs="Times New Roman"/>
              </w:rPr>
              <w:t xml:space="preserve">i grupy rytmiczne nut pauz, </w:t>
            </w:r>
          </w:p>
          <w:p w:rsidR="00172071" w:rsidRPr="005B552E" w:rsidRDefault="00172071" w:rsidP="00E62F87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3) kojarzy obraz graficzny nut z ich czasem trwania,</w:t>
            </w:r>
          </w:p>
          <w:p w:rsidR="00172071" w:rsidRPr="005B552E" w:rsidRDefault="00172071" w:rsidP="00E62F87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 xml:space="preserve">4) rozpoznaje </w:t>
            </w:r>
            <w:r w:rsidR="00EA7B73" w:rsidRPr="005B552E">
              <w:rPr>
                <w:rFonts w:ascii="Cambria" w:hAnsi="Cambria" w:cs="Times New Roman"/>
              </w:rPr>
              <w:t xml:space="preserve">                      </w:t>
            </w:r>
            <w:r w:rsidRPr="005B552E">
              <w:rPr>
                <w:rFonts w:ascii="Cambria" w:hAnsi="Cambria" w:cs="Times New Roman"/>
              </w:rPr>
              <w:t>i omawia tematy rytmiczne,</w:t>
            </w:r>
          </w:p>
          <w:p w:rsidR="00D14644" w:rsidRPr="005B552E" w:rsidRDefault="00172071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</w:rPr>
              <w:t xml:space="preserve">5) rozróżnia metrum dwudzielne </w:t>
            </w:r>
            <w:r w:rsidR="00EA7B73" w:rsidRPr="005B552E">
              <w:rPr>
                <w:rFonts w:ascii="Cambria" w:hAnsi="Cambria" w:cs="Times New Roman"/>
              </w:rPr>
              <w:t xml:space="preserve">                         </w:t>
            </w:r>
            <w:r w:rsidRPr="005B552E">
              <w:rPr>
                <w:rFonts w:ascii="Cambria" w:hAnsi="Cambria" w:cs="Times New Roman"/>
              </w:rPr>
              <w:t>i trójdzielne</w:t>
            </w:r>
            <w:r w:rsidR="00EA7B73" w:rsidRPr="005B552E">
              <w:rPr>
                <w:rFonts w:ascii="Cambria" w:hAnsi="Cambria" w:cs="Times New Roman"/>
              </w:rPr>
              <w:t xml:space="preserve">                         </w:t>
            </w:r>
            <w:r w:rsidRPr="005B552E">
              <w:rPr>
                <w:rFonts w:ascii="Cambria" w:hAnsi="Cambria" w:cs="Times New Roman"/>
              </w:rPr>
              <w:t xml:space="preserve"> o ćwierćnutowej </w:t>
            </w:r>
            <w:r w:rsidR="00EA7B73" w:rsidRPr="005B552E">
              <w:rPr>
                <w:rFonts w:ascii="Cambria" w:hAnsi="Cambria" w:cs="Times New Roman"/>
              </w:rPr>
              <w:t xml:space="preserve">                      </w:t>
            </w:r>
            <w:r w:rsidRPr="005B552E">
              <w:rPr>
                <w:rFonts w:ascii="Cambria" w:hAnsi="Cambria" w:cs="Times New Roman"/>
              </w:rPr>
              <w:t>i ósemkowej jednostce pulsu.</w:t>
            </w:r>
          </w:p>
        </w:tc>
        <w:tc>
          <w:tcPr>
            <w:tcW w:w="2976" w:type="dxa"/>
            <w:gridSpan w:val="8"/>
          </w:tcPr>
          <w:p w:rsidR="009E0DA8" w:rsidRPr="005B552E" w:rsidRDefault="009E0DA8" w:rsidP="00E62F87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1) realizuje różnymi sposobami: puls, akcent, metrum, przebieg rytmiczny, przedtakt,</w:t>
            </w:r>
          </w:p>
          <w:p w:rsidR="009E0DA8" w:rsidRPr="005B552E" w:rsidRDefault="009E0DA8" w:rsidP="00E62F87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 xml:space="preserve">2) realizuje w ćwiczeniach </w:t>
            </w:r>
            <w:r w:rsidR="00EA7B73" w:rsidRPr="005B552E">
              <w:rPr>
                <w:rFonts w:ascii="Cambria" w:hAnsi="Cambria" w:cs="Times New Roman"/>
              </w:rPr>
              <w:t xml:space="preserve">                     </w:t>
            </w:r>
            <w:r w:rsidRPr="005B552E">
              <w:rPr>
                <w:rFonts w:ascii="Cambria" w:hAnsi="Cambria" w:cs="Times New Roman"/>
              </w:rPr>
              <w:t xml:space="preserve">i zabawach ruchowych poznane wartości i grupy rytmiczne: cała nuta, cała nuta z kropką, półnuta, półnuta </w:t>
            </w:r>
            <w:r w:rsidR="00373F24" w:rsidRPr="005B552E">
              <w:rPr>
                <w:rFonts w:ascii="Cambria" w:hAnsi="Cambria" w:cs="Times New Roman"/>
              </w:rPr>
              <w:t>z</w:t>
            </w:r>
            <w:r w:rsidRPr="005B552E">
              <w:rPr>
                <w:rFonts w:ascii="Cambria" w:hAnsi="Cambria" w:cs="Times New Roman"/>
              </w:rPr>
              <w:t xml:space="preserve"> kropką, ćwierćnuta, ósemki, szesnastki, oraz odpowiadające im pauzy, grupy rytmiczne: ćwierćnuta z kropką i ósemka, grupy szesnastkowe, synkopy, triola ósemkowa,</w:t>
            </w:r>
          </w:p>
          <w:p w:rsidR="009E0DA8" w:rsidRPr="005B552E" w:rsidRDefault="009E0DA8" w:rsidP="00E62F87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3) zapisuje nuty zgodnie</w:t>
            </w:r>
            <w:r w:rsidR="00373F24" w:rsidRPr="005B552E">
              <w:rPr>
                <w:rFonts w:ascii="Cambria" w:hAnsi="Cambria" w:cs="Times New Roman"/>
              </w:rPr>
              <w:t xml:space="preserve">                </w:t>
            </w:r>
            <w:r w:rsidRPr="005B552E">
              <w:rPr>
                <w:rFonts w:ascii="Cambria" w:hAnsi="Cambria" w:cs="Times New Roman"/>
              </w:rPr>
              <w:t xml:space="preserve"> z zasadami kaligrafii,</w:t>
            </w:r>
          </w:p>
          <w:p w:rsidR="009E0DA8" w:rsidRPr="005B552E" w:rsidRDefault="009E0DA8" w:rsidP="00E62F87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4) odczytuje, zapisuje ze słuchu i realizuje różnymi sposobami tematy rytmiczne złożone z poznanych wartości, pauz i grup rytmicznych,</w:t>
            </w:r>
          </w:p>
          <w:p w:rsidR="009E0DA8" w:rsidRPr="005B552E" w:rsidRDefault="009E0DA8" w:rsidP="00E62F87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 xml:space="preserve">5) tworzy własne tematy rytmiczne złożone z poznanych wartości, pauz </w:t>
            </w:r>
            <w:r w:rsidR="00373F24" w:rsidRPr="005B552E">
              <w:rPr>
                <w:rFonts w:ascii="Cambria" w:hAnsi="Cambria" w:cs="Times New Roman"/>
              </w:rPr>
              <w:t xml:space="preserve">                </w:t>
            </w:r>
            <w:r w:rsidRPr="005B552E">
              <w:rPr>
                <w:rFonts w:ascii="Cambria" w:hAnsi="Cambria" w:cs="Times New Roman"/>
              </w:rPr>
              <w:t>i grup rytmicznych,</w:t>
            </w:r>
          </w:p>
          <w:p w:rsidR="009E0DA8" w:rsidRPr="005B552E" w:rsidRDefault="009E0DA8" w:rsidP="00E62F87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6) zapisuje, uzupełnia, koryguje dyktanda rytmiczne,</w:t>
            </w:r>
          </w:p>
          <w:p w:rsidR="00D14644" w:rsidRPr="005B552E" w:rsidRDefault="009E0DA8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</w:rPr>
              <w:t xml:space="preserve">7) realizuje przebiegi rytmiczne w metrum </w:t>
            </w:r>
            <w:r w:rsidR="00EA7B73" w:rsidRPr="005B552E">
              <w:rPr>
                <w:rFonts w:ascii="Cambria" w:hAnsi="Cambria" w:cs="Times New Roman"/>
              </w:rPr>
              <w:t xml:space="preserve"> </w:t>
            </w:r>
            <w:r w:rsidR="00373F24" w:rsidRPr="005B552E">
              <w:rPr>
                <w:rFonts w:ascii="Cambria" w:hAnsi="Cambria" w:cs="Times New Roman"/>
              </w:rPr>
              <w:t xml:space="preserve">                           </w:t>
            </w:r>
            <w:r w:rsidRPr="005B552E">
              <w:rPr>
                <w:rFonts w:ascii="Cambria" w:hAnsi="Cambria" w:cs="Times New Roman"/>
              </w:rPr>
              <w:t xml:space="preserve">o ćwierćnutowej </w:t>
            </w:r>
            <w:r w:rsidR="00EA7B73" w:rsidRPr="005B552E">
              <w:rPr>
                <w:rFonts w:ascii="Cambria" w:hAnsi="Cambria" w:cs="Times New Roman"/>
              </w:rPr>
              <w:t xml:space="preserve">                         </w:t>
            </w:r>
            <w:r w:rsidRPr="005B552E">
              <w:rPr>
                <w:rFonts w:ascii="Cambria" w:hAnsi="Cambria" w:cs="Times New Roman"/>
              </w:rPr>
              <w:t>i ósemkowej jednostce pulsu.</w:t>
            </w:r>
          </w:p>
        </w:tc>
        <w:tc>
          <w:tcPr>
            <w:tcW w:w="2695" w:type="dxa"/>
            <w:gridSpan w:val="6"/>
          </w:tcPr>
          <w:p w:rsidR="00D14644" w:rsidRPr="005B552E" w:rsidRDefault="00D14644" w:rsidP="00E62F87">
            <w:pPr>
              <w:rPr>
                <w:rFonts w:ascii="Cambria" w:hAnsi="Cambria" w:cs="Times New Roman"/>
                <w:color w:val="000000" w:themeColor="text1"/>
              </w:rPr>
            </w:pPr>
          </w:p>
        </w:tc>
      </w:tr>
      <w:tr w:rsidR="00D14644" w:rsidRPr="005B552E" w:rsidTr="00FD1566">
        <w:tc>
          <w:tcPr>
            <w:tcW w:w="2226" w:type="dxa"/>
          </w:tcPr>
          <w:p w:rsidR="00D14644" w:rsidRPr="005B552E" w:rsidRDefault="0069614A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</w:rPr>
              <w:t>3) przebiegi melodyczne</w:t>
            </w:r>
            <w:r w:rsidR="00DB2C49" w:rsidRPr="005B552E">
              <w:rPr>
                <w:rFonts w:ascii="Cambria" w:hAnsi="Cambria" w:cs="Times New Roman"/>
              </w:rPr>
              <w:t>,</w:t>
            </w:r>
            <w:r w:rsidRPr="005B552E">
              <w:rPr>
                <w:rFonts w:ascii="Cambria" w:hAnsi="Cambria" w:cs="Times New Roman"/>
              </w:rPr>
              <w:t xml:space="preserve"> </w:t>
            </w:r>
          </w:p>
        </w:tc>
        <w:tc>
          <w:tcPr>
            <w:tcW w:w="2594" w:type="dxa"/>
            <w:gridSpan w:val="8"/>
          </w:tcPr>
          <w:p w:rsidR="00D14644" w:rsidRPr="005B552E" w:rsidRDefault="00DB2C49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</w:rPr>
              <w:t xml:space="preserve">definiuje i nazywa interwały, trójdźwięki </w:t>
            </w:r>
            <w:r w:rsidR="00EA7B73" w:rsidRPr="005B552E">
              <w:rPr>
                <w:rFonts w:ascii="Cambria" w:hAnsi="Cambria" w:cs="Times New Roman"/>
              </w:rPr>
              <w:t xml:space="preserve">                        </w:t>
            </w:r>
            <w:r w:rsidRPr="005B552E">
              <w:rPr>
                <w:rFonts w:ascii="Cambria" w:hAnsi="Cambria" w:cs="Times New Roman"/>
              </w:rPr>
              <w:t xml:space="preserve">w postaci zasadniczej (durowy, molowy, zmniejszony </w:t>
            </w:r>
            <w:r w:rsidR="00EA7B73" w:rsidRPr="005B552E">
              <w:rPr>
                <w:rFonts w:ascii="Cambria" w:hAnsi="Cambria" w:cs="Times New Roman"/>
              </w:rPr>
              <w:t xml:space="preserve">                          </w:t>
            </w:r>
            <w:r w:rsidRPr="005B552E">
              <w:rPr>
                <w:rFonts w:ascii="Cambria" w:hAnsi="Cambria" w:cs="Times New Roman"/>
              </w:rPr>
              <w:t>i zwiększony), gamę durową i molową.</w:t>
            </w:r>
          </w:p>
        </w:tc>
        <w:tc>
          <w:tcPr>
            <w:tcW w:w="2976" w:type="dxa"/>
            <w:gridSpan w:val="8"/>
          </w:tcPr>
          <w:p w:rsidR="00DB2C49" w:rsidRPr="005B552E" w:rsidRDefault="00DB2C49" w:rsidP="00E62F87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1) wskazuje kierunek linii melodycznej,</w:t>
            </w:r>
          </w:p>
          <w:p w:rsidR="00DB2C49" w:rsidRPr="005B552E" w:rsidRDefault="00DB2C49" w:rsidP="00E62F87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 xml:space="preserve">2) przedstawia ruchem: </w:t>
            </w:r>
          </w:p>
          <w:p w:rsidR="00DB2C49" w:rsidRPr="005B552E" w:rsidRDefault="00DB2C49" w:rsidP="00E62F87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a) interwały,</w:t>
            </w:r>
          </w:p>
          <w:p w:rsidR="00DB2C49" w:rsidRPr="005B552E" w:rsidRDefault="00DB2C49" w:rsidP="00E62F87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 xml:space="preserve">b) trójdźwięki, </w:t>
            </w:r>
          </w:p>
          <w:p w:rsidR="00DB2C49" w:rsidRPr="005B552E" w:rsidRDefault="00DB2C49" w:rsidP="00E62F87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c) gamy,</w:t>
            </w:r>
          </w:p>
          <w:p w:rsidR="00D14644" w:rsidRPr="005B552E" w:rsidRDefault="00DB2C49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</w:rPr>
              <w:t>3) śpiewa</w:t>
            </w:r>
            <w:r w:rsidR="00EA7B73" w:rsidRPr="005B552E">
              <w:rPr>
                <w:rFonts w:ascii="Cambria" w:hAnsi="Cambria" w:cs="Times New Roman"/>
              </w:rPr>
              <w:t xml:space="preserve"> </w:t>
            </w:r>
            <w:r w:rsidRPr="005B552E">
              <w:rPr>
                <w:rFonts w:ascii="Cambria" w:hAnsi="Cambria" w:cs="Times New Roman"/>
              </w:rPr>
              <w:t>i</w:t>
            </w:r>
            <w:r w:rsidR="00EA7B73" w:rsidRPr="005B552E">
              <w:rPr>
                <w:rFonts w:ascii="Cambria" w:hAnsi="Cambria" w:cs="Times New Roman"/>
              </w:rPr>
              <w:t xml:space="preserve"> </w:t>
            </w:r>
            <w:r w:rsidRPr="005B552E">
              <w:rPr>
                <w:rFonts w:ascii="Cambria" w:hAnsi="Cambria" w:cs="Times New Roman"/>
              </w:rPr>
              <w:t xml:space="preserve">interpretuje ruchem wybrane piosenki </w:t>
            </w:r>
            <w:r w:rsidR="00EA7B73" w:rsidRPr="005B552E">
              <w:rPr>
                <w:rFonts w:ascii="Cambria" w:hAnsi="Cambria" w:cs="Times New Roman"/>
              </w:rPr>
              <w:t xml:space="preserve">                       </w:t>
            </w:r>
            <w:r w:rsidRPr="005B552E">
              <w:rPr>
                <w:rFonts w:ascii="Cambria" w:hAnsi="Cambria" w:cs="Times New Roman"/>
              </w:rPr>
              <w:t>i kanony.</w:t>
            </w:r>
          </w:p>
        </w:tc>
        <w:tc>
          <w:tcPr>
            <w:tcW w:w="2695" w:type="dxa"/>
            <w:gridSpan w:val="6"/>
          </w:tcPr>
          <w:p w:rsidR="00D14644" w:rsidRPr="005B552E" w:rsidRDefault="00D14644" w:rsidP="00E62F87">
            <w:pPr>
              <w:rPr>
                <w:rFonts w:ascii="Cambria" w:hAnsi="Cambria" w:cs="Times New Roman"/>
                <w:color w:val="000000" w:themeColor="text1"/>
              </w:rPr>
            </w:pPr>
          </w:p>
        </w:tc>
      </w:tr>
      <w:tr w:rsidR="00D14644" w:rsidRPr="005B552E" w:rsidTr="00FD1566">
        <w:tc>
          <w:tcPr>
            <w:tcW w:w="2226" w:type="dxa"/>
          </w:tcPr>
          <w:p w:rsidR="00D14644" w:rsidRPr="005B552E" w:rsidRDefault="00AD0B1A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</w:rPr>
              <w:t>4) wybrane elementy dzieła muzycznego,</w:t>
            </w:r>
          </w:p>
        </w:tc>
        <w:tc>
          <w:tcPr>
            <w:tcW w:w="2594" w:type="dxa"/>
            <w:gridSpan w:val="8"/>
          </w:tcPr>
          <w:p w:rsidR="00AD0B1A" w:rsidRPr="005B552E" w:rsidRDefault="00AD0B1A" w:rsidP="00E62F87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1) definiuje wybrane określenia agogiczne,</w:t>
            </w:r>
          </w:p>
          <w:p w:rsidR="00D14644" w:rsidRPr="005B552E" w:rsidRDefault="00AD0B1A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</w:rPr>
              <w:t xml:space="preserve">2) określa wybrane znaki dynamiczne </w:t>
            </w:r>
            <w:r w:rsidR="00EA7B73" w:rsidRPr="005B552E">
              <w:rPr>
                <w:rFonts w:ascii="Cambria" w:hAnsi="Cambria" w:cs="Times New Roman"/>
              </w:rPr>
              <w:t xml:space="preserve">                        </w:t>
            </w:r>
            <w:r w:rsidRPr="005B552E">
              <w:rPr>
                <w:rFonts w:ascii="Cambria" w:hAnsi="Cambria" w:cs="Times New Roman"/>
              </w:rPr>
              <w:t>i artykulacyjne</w:t>
            </w:r>
            <w:r w:rsidR="00A7406B" w:rsidRPr="005B552E">
              <w:rPr>
                <w:rFonts w:ascii="Cambria" w:hAnsi="Cambria" w:cs="Times New Roman"/>
              </w:rPr>
              <w:t>.</w:t>
            </w:r>
          </w:p>
        </w:tc>
        <w:tc>
          <w:tcPr>
            <w:tcW w:w="2976" w:type="dxa"/>
            <w:gridSpan w:val="8"/>
          </w:tcPr>
          <w:p w:rsidR="00AD0B1A" w:rsidRPr="005B552E" w:rsidRDefault="00AD0B1A" w:rsidP="00E62F87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 xml:space="preserve">1) realizuje zadania melodyczno-rytmiczne </w:t>
            </w:r>
            <w:r w:rsidR="00373F24" w:rsidRPr="005B552E">
              <w:rPr>
                <w:rFonts w:ascii="Cambria" w:hAnsi="Cambria" w:cs="Times New Roman"/>
              </w:rPr>
              <w:t xml:space="preserve">                     </w:t>
            </w:r>
            <w:r w:rsidRPr="005B552E">
              <w:rPr>
                <w:rFonts w:ascii="Cambria" w:hAnsi="Cambria" w:cs="Times New Roman"/>
              </w:rPr>
              <w:t>w podanym tempie,</w:t>
            </w:r>
          </w:p>
          <w:p w:rsidR="00D14644" w:rsidRPr="005B552E" w:rsidRDefault="00AD0B1A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</w:rPr>
              <w:t>2) realizuje zadania melodyczno-rytmiczne</w:t>
            </w:r>
            <w:r w:rsidR="00EA7B73" w:rsidRPr="005B552E">
              <w:rPr>
                <w:rFonts w:ascii="Cambria" w:hAnsi="Cambria" w:cs="Times New Roman"/>
              </w:rPr>
              <w:t xml:space="preserve">                                   </w:t>
            </w:r>
            <w:r w:rsidRPr="005B552E">
              <w:rPr>
                <w:rFonts w:ascii="Cambria" w:hAnsi="Cambria" w:cs="Times New Roman"/>
              </w:rPr>
              <w:t xml:space="preserve"> z odpowiednią dynamiką </w:t>
            </w:r>
            <w:r w:rsidR="00EA7B73" w:rsidRPr="005B552E">
              <w:rPr>
                <w:rFonts w:ascii="Cambria" w:hAnsi="Cambria" w:cs="Times New Roman"/>
              </w:rPr>
              <w:t xml:space="preserve">                                 </w:t>
            </w:r>
            <w:r w:rsidRPr="005B552E">
              <w:rPr>
                <w:rFonts w:ascii="Cambria" w:hAnsi="Cambria" w:cs="Times New Roman"/>
              </w:rPr>
              <w:t>i artykulacją.</w:t>
            </w:r>
          </w:p>
        </w:tc>
        <w:tc>
          <w:tcPr>
            <w:tcW w:w="2695" w:type="dxa"/>
            <w:gridSpan w:val="6"/>
          </w:tcPr>
          <w:p w:rsidR="00D14644" w:rsidRPr="005B552E" w:rsidRDefault="00D14644" w:rsidP="00E62F87">
            <w:pPr>
              <w:rPr>
                <w:rFonts w:ascii="Cambria" w:hAnsi="Cambria" w:cs="Times New Roman"/>
                <w:color w:val="000000" w:themeColor="text1"/>
              </w:rPr>
            </w:pPr>
          </w:p>
        </w:tc>
      </w:tr>
      <w:tr w:rsidR="00D14644" w:rsidRPr="005B552E" w:rsidTr="00FD1566">
        <w:tc>
          <w:tcPr>
            <w:tcW w:w="2226" w:type="dxa"/>
          </w:tcPr>
          <w:p w:rsidR="00D14644" w:rsidRPr="005B552E" w:rsidRDefault="00A7406B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</w:rPr>
              <w:lastRenderedPageBreak/>
              <w:t xml:space="preserve">5) piosenki </w:t>
            </w:r>
            <w:r w:rsidR="00373F24" w:rsidRPr="005B552E">
              <w:rPr>
                <w:rFonts w:ascii="Cambria" w:hAnsi="Cambria" w:cs="Times New Roman"/>
              </w:rPr>
              <w:t xml:space="preserve">                           </w:t>
            </w:r>
            <w:r w:rsidRPr="005B552E">
              <w:rPr>
                <w:rFonts w:ascii="Cambria" w:hAnsi="Cambria" w:cs="Times New Roman"/>
              </w:rPr>
              <w:t>i kanony,</w:t>
            </w:r>
          </w:p>
        </w:tc>
        <w:tc>
          <w:tcPr>
            <w:tcW w:w="2594" w:type="dxa"/>
            <w:gridSpan w:val="8"/>
          </w:tcPr>
          <w:p w:rsidR="00D14644" w:rsidRPr="005B552E" w:rsidRDefault="00A7406B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</w:rPr>
              <w:t>charakteryzuje wybrane piosenki i kanony.</w:t>
            </w:r>
          </w:p>
        </w:tc>
        <w:tc>
          <w:tcPr>
            <w:tcW w:w="2976" w:type="dxa"/>
            <w:gridSpan w:val="8"/>
          </w:tcPr>
          <w:p w:rsidR="00D14644" w:rsidRPr="005B552E" w:rsidRDefault="00A7406B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</w:rPr>
              <w:t>śpiewa i interpretuje ruchem wybrane piosenki i kanony.</w:t>
            </w:r>
          </w:p>
        </w:tc>
        <w:tc>
          <w:tcPr>
            <w:tcW w:w="2695" w:type="dxa"/>
            <w:gridSpan w:val="6"/>
          </w:tcPr>
          <w:p w:rsidR="00D14644" w:rsidRPr="005B552E" w:rsidRDefault="00D14644" w:rsidP="00E62F87">
            <w:pPr>
              <w:rPr>
                <w:rFonts w:ascii="Cambria" w:hAnsi="Cambria" w:cs="Times New Roman"/>
                <w:color w:val="000000" w:themeColor="text1"/>
              </w:rPr>
            </w:pPr>
          </w:p>
        </w:tc>
      </w:tr>
      <w:tr w:rsidR="00D14644" w:rsidRPr="005B552E" w:rsidTr="00FD1566">
        <w:tc>
          <w:tcPr>
            <w:tcW w:w="2226" w:type="dxa"/>
          </w:tcPr>
          <w:p w:rsidR="00A7406B" w:rsidRPr="005B552E" w:rsidRDefault="00A7406B" w:rsidP="00A7406B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 xml:space="preserve">6) gra na instrumentach perkusyjnych, </w:t>
            </w:r>
          </w:p>
          <w:p w:rsidR="00D14644" w:rsidRPr="005B552E" w:rsidRDefault="00D14644" w:rsidP="00E62F87">
            <w:pPr>
              <w:rPr>
                <w:rFonts w:ascii="Cambria" w:hAnsi="Cambria" w:cs="Times New Roman"/>
                <w:color w:val="000000" w:themeColor="text1"/>
              </w:rPr>
            </w:pPr>
          </w:p>
        </w:tc>
        <w:tc>
          <w:tcPr>
            <w:tcW w:w="2594" w:type="dxa"/>
            <w:gridSpan w:val="8"/>
          </w:tcPr>
          <w:p w:rsidR="00A7406B" w:rsidRPr="005B552E" w:rsidRDefault="00A7406B" w:rsidP="00E62F87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 xml:space="preserve">1) identyfikuje instrumenty z instrumentarium Orffa, </w:t>
            </w:r>
          </w:p>
          <w:p w:rsidR="00D14644" w:rsidRPr="005B552E" w:rsidRDefault="00A7406B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</w:rPr>
              <w:t>2) objaśnia sposoby gry na wybranych instrumentach.</w:t>
            </w:r>
          </w:p>
        </w:tc>
        <w:tc>
          <w:tcPr>
            <w:tcW w:w="2976" w:type="dxa"/>
            <w:gridSpan w:val="8"/>
          </w:tcPr>
          <w:p w:rsidR="00D14644" w:rsidRPr="005B552E" w:rsidRDefault="00A7406B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</w:rPr>
              <w:t>gra akompaniamenty do piosenek lub utworów muzycznych lub ich fragmentów.</w:t>
            </w:r>
          </w:p>
        </w:tc>
        <w:tc>
          <w:tcPr>
            <w:tcW w:w="2695" w:type="dxa"/>
            <w:gridSpan w:val="6"/>
          </w:tcPr>
          <w:p w:rsidR="00D14644" w:rsidRPr="005B552E" w:rsidRDefault="00D14644" w:rsidP="00E62F87">
            <w:pPr>
              <w:rPr>
                <w:rFonts w:ascii="Cambria" w:hAnsi="Cambria" w:cs="Times New Roman"/>
                <w:color w:val="000000" w:themeColor="text1"/>
              </w:rPr>
            </w:pPr>
          </w:p>
        </w:tc>
      </w:tr>
      <w:tr w:rsidR="00D14644" w:rsidRPr="005B552E" w:rsidTr="00FD1566">
        <w:tc>
          <w:tcPr>
            <w:tcW w:w="2226" w:type="dxa"/>
          </w:tcPr>
          <w:p w:rsidR="00D14644" w:rsidRPr="005B552E" w:rsidRDefault="00A7406B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</w:rPr>
              <w:t>7) tańce,</w:t>
            </w:r>
          </w:p>
        </w:tc>
        <w:tc>
          <w:tcPr>
            <w:tcW w:w="2594" w:type="dxa"/>
            <w:gridSpan w:val="8"/>
          </w:tcPr>
          <w:p w:rsidR="00D14644" w:rsidRPr="005B552E" w:rsidRDefault="00A7406B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</w:rPr>
              <w:t>charakteryzuje wybrane tańce.</w:t>
            </w:r>
          </w:p>
        </w:tc>
        <w:tc>
          <w:tcPr>
            <w:tcW w:w="2976" w:type="dxa"/>
            <w:gridSpan w:val="8"/>
          </w:tcPr>
          <w:p w:rsidR="00D14644" w:rsidRPr="005B552E" w:rsidRDefault="00A7406B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</w:rPr>
              <w:t>realizuje wybrane tańce polskie i innych narodów.</w:t>
            </w:r>
          </w:p>
        </w:tc>
        <w:tc>
          <w:tcPr>
            <w:tcW w:w="2695" w:type="dxa"/>
            <w:gridSpan w:val="6"/>
          </w:tcPr>
          <w:p w:rsidR="00D14644" w:rsidRPr="005B552E" w:rsidRDefault="00D14644" w:rsidP="00E62F87">
            <w:pPr>
              <w:rPr>
                <w:rFonts w:ascii="Cambria" w:hAnsi="Cambria" w:cs="Times New Roman"/>
                <w:color w:val="000000" w:themeColor="text1"/>
              </w:rPr>
            </w:pPr>
          </w:p>
        </w:tc>
      </w:tr>
      <w:tr w:rsidR="00D14644" w:rsidRPr="005B552E" w:rsidTr="00FD1566">
        <w:tc>
          <w:tcPr>
            <w:tcW w:w="2226" w:type="dxa"/>
          </w:tcPr>
          <w:p w:rsidR="00D14644" w:rsidRPr="005B552E" w:rsidRDefault="00A7406B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</w:rPr>
              <w:t xml:space="preserve">8) improwizacja, </w:t>
            </w:r>
          </w:p>
        </w:tc>
        <w:tc>
          <w:tcPr>
            <w:tcW w:w="2594" w:type="dxa"/>
            <w:gridSpan w:val="8"/>
          </w:tcPr>
          <w:p w:rsidR="00D14644" w:rsidRPr="005B552E" w:rsidRDefault="00A7406B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</w:rPr>
              <w:t>definiuje improwizację.</w:t>
            </w:r>
          </w:p>
        </w:tc>
        <w:tc>
          <w:tcPr>
            <w:tcW w:w="2976" w:type="dxa"/>
            <w:gridSpan w:val="8"/>
          </w:tcPr>
          <w:p w:rsidR="00EA7B73" w:rsidRPr="005B552E" w:rsidRDefault="00A7406B" w:rsidP="00E62F87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1) improwizuje ruchem, głosem oraz na instrumentach perkusyjnych</w:t>
            </w:r>
            <w:r w:rsidR="00EA7B73" w:rsidRPr="005B552E">
              <w:rPr>
                <w:rFonts w:ascii="Cambria" w:hAnsi="Cambria" w:cs="Times New Roman"/>
              </w:rPr>
              <w:t>,</w:t>
            </w:r>
          </w:p>
          <w:p w:rsidR="00D14644" w:rsidRPr="005B552E" w:rsidRDefault="00A7406B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</w:rPr>
              <w:t>2) wyraża ruchem nastrój i charakter muzyki lub wybrane elementy dzieła muzycznego.</w:t>
            </w:r>
          </w:p>
        </w:tc>
        <w:tc>
          <w:tcPr>
            <w:tcW w:w="2695" w:type="dxa"/>
            <w:gridSpan w:val="6"/>
          </w:tcPr>
          <w:p w:rsidR="00D14644" w:rsidRPr="005B552E" w:rsidRDefault="00D14644" w:rsidP="00E62F87">
            <w:pPr>
              <w:rPr>
                <w:rFonts w:ascii="Cambria" w:hAnsi="Cambria" w:cs="Times New Roman"/>
                <w:color w:val="000000" w:themeColor="text1"/>
              </w:rPr>
            </w:pPr>
          </w:p>
        </w:tc>
      </w:tr>
      <w:tr w:rsidR="00D14644" w:rsidRPr="005B552E" w:rsidTr="00FD1566">
        <w:tc>
          <w:tcPr>
            <w:tcW w:w="2226" w:type="dxa"/>
          </w:tcPr>
          <w:p w:rsidR="00D14644" w:rsidRPr="005B552E" w:rsidRDefault="00A7406B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</w:rPr>
              <w:t>9) aktywne słuchanie muzyki.</w:t>
            </w:r>
          </w:p>
        </w:tc>
        <w:tc>
          <w:tcPr>
            <w:tcW w:w="2594" w:type="dxa"/>
            <w:gridSpan w:val="8"/>
          </w:tcPr>
          <w:p w:rsidR="00D14644" w:rsidRPr="005B552E" w:rsidRDefault="00A7406B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</w:rPr>
              <w:t>omawia wybrane utwory muzyczne lub ich fragmenty.</w:t>
            </w:r>
          </w:p>
        </w:tc>
        <w:tc>
          <w:tcPr>
            <w:tcW w:w="2976" w:type="dxa"/>
            <w:gridSpan w:val="8"/>
          </w:tcPr>
          <w:p w:rsidR="00D14644" w:rsidRPr="005B552E" w:rsidRDefault="00A7406B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</w:rPr>
              <w:t>interpretuje ruchem utwory muzyczne lub ich fragmenty.</w:t>
            </w:r>
          </w:p>
        </w:tc>
        <w:tc>
          <w:tcPr>
            <w:tcW w:w="2695" w:type="dxa"/>
            <w:gridSpan w:val="6"/>
          </w:tcPr>
          <w:p w:rsidR="00D14644" w:rsidRPr="005B552E" w:rsidRDefault="00D14644" w:rsidP="00E62F87">
            <w:pPr>
              <w:rPr>
                <w:rFonts w:ascii="Cambria" w:hAnsi="Cambria" w:cs="Times New Roman"/>
                <w:color w:val="000000" w:themeColor="text1"/>
              </w:rPr>
            </w:pPr>
          </w:p>
        </w:tc>
      </w:tr>
      <w:tr w:rsidR="00E62F87" w:rsidRPr="005B552E" w:rsidTr="00FD1566">
        <w:tc>
          <w:tcPr>
            <w:tcW w:w="10491" w:type="dxa"/>
            <w:gridSpan w:val="23"/>
          </w:tcPr>
          <w:p w:rsidR="00E62F87" w:rsidRPr="005B552E" w:rsidRDefault="00E62F87" w:rsidP="00EA7B73">
            <w:pPr>
              <w:jc w:val="center"/>
              <w:rPr>
                <w:rFonts w:ascii="Cambria" w:hAnsi="Cambria" w:cs="Times New Roman"/>
                <w:b/>
              </w:rPr>
            </w:pPr>
            <w:r w:rsidRPr="00FD1566">
              <w:rPr>
                <w:rFonts w:ascii="Cambria" w:hAnsi="Cambria" w:cs="Times New Roman"/>
                <w:b/>
                <w:color w:val="0000FF"/>
              </w:rPr>
              <w:t>WIEDZA O MUZYCE</w:t>
            </w:r>
          </w:p>
        </w:tc>
      </w:tr>
      <w:tr w:rsidR="00E62F87" w:rsidRPr="005B552E" w:rsidTr="00FD1566">
        <w:tc>
          <w:tcPr>
            <w:tcW w:w="2268" w:type="dxa"/>
            <w:gridSpan w:val="2"/>
            <w:vMerge w:val="restart"/>
          </w:tcPr>
          <w:p w:rsidR="00E62F87" w:rsidRPr="005B552E" w:rsidRDefault="00E62F87" w:rsidP="00E62F87">
            <w:pPr>
              <w:rPr>
                <w:rFonts w:ascii="Cambria" w:hAnsi="Cambria" w:cs="Times New Roman"/>
                <w:color w:val="000000" w:themeColor="text1"/>
              </w:rPr>
            </w:pPr>
          </w:p>
          <w:p w:rsidR="00E62F87" w:rsidRPr="005B552E" w:rsidRDefault="00E62F87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Treści nauczania</w:t>
            </w:r>
          </w:p>
          <w:p w:rsidR="00E62F87" w:rsidRPr="005B552E" w:rsidRDefault="00E62F87" w:rsidP="00E62F87">
            <w:pPr>
              <w:pStyle w:val="Akapitzlist"/>
              <w:rPr>
                <w:rFonts w:ascii="Cambria" w:hAnsi="Cambria" w:cs="Times New Roman"/>
              </w:rPr>
            </w:pPr>
          </w:p>
          <w:p w:rsidR="00E62F87" w:rsidRPr="005B552E" w:rsidRDefault="00E62F87" w:rsidP="00E62F87">
            <w:pPr>
              <w:pStyle w:val="Akapitzlist"/>
              <w:rPr>
                <w:rFonts w:ascii="Cambria" w:hAnsi="Cambria" w:cs="Times New Roman"/>
                <w:color w:val="000000" w:themeColor="text1"/>
              </w:rPr>
            </w:pPr>
          </w:p>
        </w:tc>
        <w:tc>
          <w:tcPr>
            <w:tcW w:w="8223" w:type="dxa"/>
            <w:gridSpan w:val="21"/>
          </w:tcPr>
          <w:p w:rsidR="00E62F87" w:rsidRPr="005B552E" w:rsidRDefault="00E62F87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</w:rPr>
              <w:t>CELE KSZTAŁCENIA</w:t>
            </w:r>
            <w:r w:rsidRPr="005B552E">
              <w:rPr>
                <w:rFonts w:ascii="Cambria" w:hAnsi="Cambria" w:cs="Times New Roman"/>
                <w:color w:val="000000" w:themeColor="text1"/>
              </w:rPr>
              <w:t xml:space="preserve"> </w:t>
            </w:r>
          </w:p>
        </w:tc>
      </w:tr>
      <w:tr w:rsidR="00E62F87" w:rsidRPr="005B552E" w:rsidTr="00FD1566">
        <w:tc>
          <w:tcPr>
            <w:tcW w:w="2268" w:type="dxa"/>
            <w:gridSpan w:val="2"/>
            <w:vMerge/>
          </w:tcPr>
          <w:p w:rsidR="00E62F87" w:rsidRPr="005B552E" w:rsidRDefault="00E62F87" w:rsidP="00E62F87">
            <w:pPr>
              <w:pStyle w:val="Akapitzlist"/>
              <w:rPr>
                <w:rFonts w:ascii="Cambria" w:hAnsi="Cambria" w:cs="Times New Roman"/>
              </w:rPr>
            </w:pPr>
          </w:p>
        </w:tc>
        <w:tc>
          <w:tcPr>
            <w:tcW w:w="2268" w:type="dxa"/>
            <w:gridSpan w:val="6"/>
          </w:tcPr>
          <w:p w:rsidR="00E62F87" w:rsidRPr="005B552E" w:rsidRDefault="00E62F87" w:rsidP="00E62F87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 xml:space="preserve">Wiedza </w:t>
            </w:r>
          </w:p>
        </w:tc>
        <w:tc>
          <w:tcPr>
            <w:tcW w:w="2552" w:type="dxa"/>
            <w:gridSpan w:val="8"/>
          </w:tcPr>
          <w:p w:rsidR="00E62F87" w:rsidRPr="005B552E" w:rsidRDefault="00E62F87" w:rsidP="00E62F87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 xml:space="preserve">Umiejętności </w:t>
            </w:r>
          </w:p>
        </w:tc>
        <w:tc>
          <w:tcPr>
            <w:tcW w:w="3403" w:type="dxa"/>
            <w:gridSpan w:val="7"/>
          </w:tcPr>
          <w:p w:rsidR="00E62F87" w:rsidRPr="005B552E" w:rsidRDefault="00E62F87" w:rsidP="00E62F87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Kompetencje</w:t>
            </w:r>
          </w:p>
        </w:tc>
      </w:tr>
      <w:tr w:rsidR="00E62F87" w:rsidRPr="005B552E" w:rsidTr="00FD1566">
        <w:tc>
          <w:tcPr>
            <w:tcW w:w="2268" w:type="dxa"/>
            <w:gridSpan w:val="2"/>
            <w:vMerge/>
          </w:tcPr>
          <w:p w:rsidR="00E62F87" w:rsidRPr="005B552E" w:rsidRDefault="00E62F87" w:rsidP="00E62F87">
            <w:pPr>
              <w:rPr>
                <w:rFonts w:ascii="Cambria" w:hAnsi="Cambria" w:cs="Times New Roman"/>
              </w:rPr>
            </w:pPr>
          </w:p>
        </w:tc>
        <w:tc>
          <w:tcPr>
            <w:tcW w:w="2268" w:type="dxa"/>
            <w:gridSpan w:val="6"/>
          </w:tcPr>
          <w:p w:rsidR="00E62F87" w:rsidRPr="005B552E" w:rsidRDefault="00E62F87" w:rsidP="00E62F87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 xml:space="preserve">1. Przyswojenie </w:t>
            </w:r>
            <w:r w:rsidR="00347B4F" w:rsidRPr="005B552E">
              <w:rPr>
                <w:rFonts w:ascii="Cambria" w:hAnsi="Cambria" w:cs="Times New Roman"/>
              </w:rPr>
              <w:t>podstawowej wiedzy o muzyce.</w:t>
            </w:r>
          </w:p>
        </w:tc>
        <w:tc>
          <w:tcPr>
            <w:tcW w:w="2552" w:type="dxa"/>
            <w:gridSpan w:val="8"/>
          </w:tcPr>
          <w:p w:rsidR="00E62F87" w:rsidRPr="005B552E" w:rsidRDefault="00E62F87" w:rsidP="00E62F87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2. Wyk</w:t>
            </w:r>
            <w:r w:rsidR="00347B4F" w:rsidRPr="005B552E">
              <w:rPr>
                <w:rFonts w:ascii="Cambria" w:hAnsi="Cambria" w:cs="Times New Roman"/>
              </w:rPr>
              <w:t xml:space="preserve">orzystanie </w:t>
            </w:r>
            <w:r w:rsidR="00EA7B73" w:rsidRPr="005B552E">
              <w:rPr>
                <w:rFonts w:ascii="Cambria" w:hAnsi="Cambria" w:cs="Times New Roman"/>
              </w:rPr>
              <w:t xml:space="preserve">                            </w:t>
            </w:r>
            <w:r w:rsidR="00347B4F" w:rsidRPr="005B552E">
              <w:rPr>
                <w:rFonts w:ascii="Cambria" w:hAnsi="Cambria" w:cs="Times New Roman"/>
              </w:rPr>
              <w:t xml:space="preserve">w praktyce wiadomości  </w:t>
            </w:r>
            <w:r w:rsidR="00EA7B73" w:rsidRPr="005B552E">
              <w:rPr>
                <w:rFonts w:ascii="Cambria" w:hAnsi="Cambria" w:cs="Times New Roman"/>
              </w:rPr>
              <w:t xml:space="preserve">                     </w:t>
            </w:r>
            <w:r w:rsidR="00347B4F" w:rsidRPr="005B552E">
              <w:rPr>
                <w:rFonts w:ascii="Cambria" w:hAnsi="Cambria" w:cs="Times New Roman"/>
              </w:rPr>
              <w:t xml:space="preserve">z zakresu wiedzy </w:t>
            </w:r>
            <w:r w:rsidR="00964B11" w:rsidRPr="005B552E">
              <w:rPr>
                <w:rFonts w:ascii="Cambria" w:hAnsi="Cambria" w:cs="Times New Roman"/>
              </w:rPr>
              <w:t xml:space="preserve">                        </w:t>
            </w:r>
            <w:r w:rsidR="00347B4F" w:rsidRPr="005B552E">
              <w:rPr>
                <w:rFonts w:ascii="Cambria" w:hAnsi="Cambria" w:cs="Times New Roman"/>
              </w:rPr>
              <w:t>o muzyce.</w:t>
            </w:r>
          </w:p>
          <w:p w:rsidR="00E62F87" w:rsidRPr="005B552E" w:rsidRDefault="00E62F87" w:rsidP="00E62F87">
            <w:pPr>
              <w:rPr>
                <w:rFonts w:ascii="Cambria" w:hAnsi="Cambria" w:cs="Times New Roman"/>
              </w:rPr>
            </w:pPr>
          </w:p>
        </w:tc>
        <w:tc>
          <w:tcPr>
            <w:tcW w:w="3403" w:type="dxa"/>
            <w:gridSpan w:val="7"/>
          </w:tcPr>
          <w:p w:rsidR="00E62F87" w:rsidRPr="005B552E" w:rsidRDefault="00E62F87" w:rsidP="00E62F87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3. Pogłębianie i aktualizowanie wiedzy</w:t>
            </w:r>
            <w:r w:rsidR="00ED523C" w:rsidRPr="005B552E">
              <w:rPr>
                <w:rFonts w:ascii="Cambria" w:hAnsi="Cambria" w:cs="Times New Roman"/>
              </w:rPr>
              <w:t>, w</w:t>
            </w:r>
            <w:r w:rsidRPr="005B552E">
              <w:rPr>
                <w:rFonts w:ascii="Cambria" w:hAnsi="Cambria" w:cs="Times New Roman"/>
              </w:rPr>
              <w:t xml:space="preserve"> tym z wykorzystaniem technologii informacyjnej</w:t>
            </w:r>
            <w:r w:rsidR="00FD1566">
              <w:rPr>
                <w:rFonts w:ascii="Cambria" w:hAnsi="Cambria" w:cs="Times New Roman"/>
              </w:rPr>
              <w:t xml:space="preserve">                          </w:t>
            </w:r>
            <w:r w:rsidRPr="005B552E">
              <w:rPr>
                <w:rFonts w:ascii="Cambria" w:hAnsi="Cambria" w:cs="Times New Roman"/>
              </w:rPr>
              <w:t xml:space="preserve"> i komunikacyjnej</w:t>
            </w:r>
          </w:p>
        </w:tc>
      </w:tr>
      <w:tr w:rsidR="00E62F87" w:rsidRPr="005B552E" w:rsidTr="00FD1566">
        <w:tc>
          <w:tcPr>
            <w:tcW w:w="2268" w:type="dxa"/>
            <w:gridSpan w:val="2"/>
          </w:tcPr>
          <w:p w:rsidR="00E62F87" w:rsidRPr="005B552E" w:rsidRDefault="00E62F87" w:rsidP="00E62F87">
            <w:pPr>
              <w:rPr>
                <w:rFonts w:ascii="Cambria" w:hAnsi="Cambria" w:cs="Times New Roman"/>
                <w:color w:val="000000" w:themeColor="text1"/>
              </w:rPr>
            </w:pPr>
          </w:p>
        </w:tc>
        <w:tc>
          <w:tcPr>
            <w:tcW w:w="8223" w:type="dxa"/>
            <w:gridSpan w:val="21"/>
          </w:tcPr>
          <w:p w:rsidR="00E62F87" w:rsidRPr="005B552E" w:rsidRDefault="00E62F87" w:rsidP="00E62F87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Kryteria weryfikacji – uczeń:</w:t>
            </w:r>
          </w:p>
        </w:tc>
      </w:tr>
      <w:tr w:rsidR="00B849F9" w:rsidRPr="005B552E" w:rsidTr="00FD1566">
        <w:tc>
          <w:tcPr>
            <w:tcW w:w="2268" w:type="dxa"/>
            <w:gridSpan w:val="2"/>
          </w:tcPr>
          <w:p w:rsidR="00B849F9" w:rsidRPr="005B552E" w:rsidRDefault="00B849F9" w:rsidP="00B849F9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</w:rPr>
              <w:t>1) pojęcie muzyki,</w:t>
            </w:r>
          </w:p>
        </w:tc>
        <w:tc>
          <w:tcPr>
            <w:tcW w:w="2268" w:type="dxa"/>
            <w:gridSpan w:val="6"/>
          </w:tcPr>
          <w:p w:rsidR="00EA7B73" w:rsidRPr="005B552E" w:rsidRDefault="00B849F9" w:rsidP="00B849F9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1) definiuje pojęcie muzyki</w:t>
            </w:r>
            <w:r w:rsidR="00EA7B73" w:rsidRPr="005B552E">
              <w:rPr>
                <w:rFonts w:ascii="Cambria" w:hAnsi="Cambria" w:cs="Times New Roman"/>
              </w:rPr>
              <w:t>,</w:t>
            </w:r>
          </w:p>
          <w:p w:rsidR="00B849F9" w:rsidRPr="005B552E" w:rsidRDefault="00B849F9" w:rsidP="00B849F9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</w:rPr>
              <w:t xml:space="preserve">2) określa rodzaje </w:t>
            </w:r>
            <w:r w:rsidR="00EA7B73" w:rsidRPr="005B552E">
              <w:rPr>
                <w:rFonts w:ascii="Cambria" w:hAnsi="Cambria" w:cs="Times New Roman"/>
              </w:rPr>
              <w:t xml:space="preserve">                    </w:t>
            </w:r>
            <w:r w:rsidRPr="005B552E">
              <w:rPr>
                <w:rFonts w:ascii="Cambria" w:hAnsi="Cambria" w:cs="Times New Roman"/>
              </w:rPr>
              <w:t>i funkcje muzyki.</w:t>
            </w:r>
          </w:p>
        </w:tc>
        <w:tc>
          <w:tcPr>
            <w:tcW w:w="2552" w:type="dxa"/>
            <w:gridSpan w:val="8"/>
          </w:tcPr>
          <w:p w:rsidR="00B849F9" w:rsidRPr="005B552E" w:rsidRDefault="00B849F9" w:rsidP="00B849F9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</w:rPr>
              <w:t>rozpoznaje na podstawie przykładów słuchowych oraz materiałów wizualnych różne rodzaje muzyki (klasyczna, ludowa, instrumentalna, wokalna, solowa, zespołowa, sakralna, świecka, absolutna, programowa, popularna, etniczna, rozrywkowa)</w:t>
            </w:r>
            <w:r w:rsidR="00964B11" w:rsidRPr="005B552E">
              <w:rPr>
                <w:rFonts w:ascii="Cambria" w:hAnsi="Cambria" w:cs="Times New Roman"/>
              </w:rPr>
              <w:t>.</w:t>
            </w:r>
          </w:p>
        </w:tc>
        <w:tc>
          <w:tcPr>
            <w:tcW w:w="3403" w:type="dxa"/>
            <w:gridSpan w:val="7"/>
          </w:tcPr>
          <w:p w:rsidR="00B849F9" w:rsidRPr="005B552E" w:rsidRDefault="00B849F9" w:rsidP="00B849F9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1) analizuje i ocenia własne kompetencje,</w:t>
            </w:r>
          </w:p>
          <w:p w:rsidR="00B849F9" w:rsidRPr="005B552E" w:rsidRDefault="00B849F9" w:rsidP="00B849F9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 xml:space="preserve">2) identyfikuje obszary wiedzy </w:t>
            </w:r>
            <w:r w:rsidR="00EA7B73" w:rsidRPr="005B552E">
              <w:rPr>
                <w:rFonts w:ascii="Cambria" w:hAnsi="Cambria" w:cs="Times New Roman"/>
              </w:rPr>
              <w:t xml:space="preserve">                           </w:t>
            </w:r>
            <w:r w:rsidRPr="005B552E">
              <w:rPr>
                <w:rFonts w:ascii="Cambria" w:hAnsi="Cambria" w:cs="Times New Roman"/>
              </w:rPr>
              <w:t>i umiejętności wymagające doskonalenia,</w:t>
            </w:r>
          </w:p>
          <w:p w:rsidR="00B849F9" w:rsidRPr="005B552E" w:rsidRDefault="00B849F9" w:rsidP="00B849F9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 xml:space="preserve">3) aktualizuje swoją wiedzę </w:t>
            </w:r>
            <w:r w:rsidR="00373F24" w:rsidRPr="005B552E">
              <w:rPr>
                <w:rFonts w:ascii="Cambria" w:hAnsi="Cambria" w:cs="Times New Roman"/>
              </w:rPr>
              <w:t xml:space="preserve">                     </w:t>
            </w:r>
            <w:r w:rsidRPr="005B552E">
              <w:rPr>
                <w:rFonts w:ascii="Cambria" w:hAnsi="Cambria" w:cs="Times New Roman"/>
              </w:rPr>
              <w:t xml:space="preserve">i rozwija umiejętności wykorzystując różne źródła informacji, w tym internetowe bazy wiedzy i serwisy strumieniowe, potrafi dokonać selekcji materiałów </w:t>
            </w:r>
            <w:r w:rsidR="00EA7B73" w:rsidRPr="005B552E">
              <w:rPr>
                <w:rFonts w:ascii="Cambria" w:hAnsi="Cambria" w:cs="Times New Roman"/>
              </w:rPr>
              <w:t xml:space="preserve">                                </w:t>
            </w:r>
            <w:r w:rsidRPr="005B552E">
              <w:rPr>
                <w:rFonts w:ascii="Cambria" w:hAnsi="Cambria" w:cs="Times New Roman"/>
              </w:rPr>
              <w:t>i krytycznie je ocenić,</w:t>
            </w:r>
          </w:p>
          <w:p w:rsidR="00B849F9" w:rsidRPr="005B552E" w:rsidRDefault="00B849F9" w:rsidP="00B849F9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 xml:space="preserve">4) angażuje </w:t>
            </w:r>
            <w:r w:rsidR="00373F24" w:rsidRPr="005B552E">
              <w:rPr>
                <w:rFonts w:ascii="Cambria" w:hAnsi="Cambria" w:cs="Times New Roman"/>
              </w:rPr>
              <w:t>się  w realizację</w:t>
            </w:r>
            <w:r w:rsidR="00EA7B73" w:rsidRPr="005B552E">
              <w:rPr>
                <w:rFonts w:ascii="Cambria" w:hAnsi="Cambria" w:cs="Times New Roman"/>
              </w:rPr>
              <w:t xml:space="preserve">                            </w:t>
            </w:r>
            <w:r w:rsidRPr="005B552E">
              <w:rPr>
                <w:rFonts w:ascii="Cambria" w:hAnsi="Cambria" w:cs="Times New Roman"/>
              </w:rPr>
              <w:t>wyznaczonych zadań,</w:t>
            </w:r>
          </w:p>
          <w:p w:rsidR="00B849F9" w:rsidRPr="005B552E" w:rsidRDefault="00B849F9" w:rsidP="00B849F9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</w:rPr>
              <w:t>5) aktywnie uczestniczy w życiu artystycznym.</w:t>
            </w:r>
          </w:p>
        </w:tc>
      </w:tr>
      <w:tr w:rsidR="00B849F9" w:rsidRPr="005B552E" w:rsidTr="00FD1566">
        <w:tc>
          <w:tcPr>
            <w:tcW w:w="2268" w:type="dxa"/>
            <w:gridSpan w:val="2"/>
          </w:tcPr>
          <w:p w:rsidR="00B849F9" w:rsidRPr="005B552E" w:rsidRDefault="0048303D" w:rsidP="00B849F9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</w:rPr>
              <w:t xml:space="preserve">2) zawody związane </w:t>
            </w:r>
            <w:r w:rsidR="00EA7B73" w:rsidRPr="005B552E">
              <w:rPr>
                <w:rFonts w:ascii="Cambria" w:hAnsi="Cambria" w:cs="Times New Roman"/>
              </w:rPr>
              <w:t xml:space="preserve">                           </w:t>
            </w:r>
            <w:r w:rsidRPr="005B552E">
              <w:rPr>
                <w:rFonts w:ascii="Cambria" w:hAnsi="Cambria" w:cs="Times New Roman"/>
              </w:rPr>
              <w:t xml:space="preserve">z muzyką, </w:t>
            </w:r>
          </w:p>
        </w:tc>
        <w:tc>
          <w:tcPr>
            <w:tcW w:w="2268" w:type="dxa"/>
            <w:gridSpan w:val="6"/>
          </w:tcPr>
          <w:p w:rsidR="00B849F9" w:rsidRPr="005B552E" w:rsidRDefault="0048303D" w:rsidP="00B849F9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</w:rPr>
              <w:t>nazywa zawody związane z muzyką.</w:t>
            </w:r>
          </w:p>
        </w:tc>
        <w:tc>
          <w:tcPr>
            <w:tcW w:w="2552" w:type="dxa"/>
            <w:gridSpan w:val="8"/>
          </w:tcPr>
          <w:p w:rsidR="00B849F9" w:rsidRPr="005B552E" w:rsidRDefault="0048303D" w:rsidP="00B849F9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</w:rPr>
              <w:t xml:space="preserve">porównuje specyfikę pracy takich zawodów jak: kompozytor, instrumentalista, wokalista, dyrygent, chórmistrz, aranżer, lutnik, reżyser dźwięku, </w:t>
            </w:r>
            <w:r w:rsidRPr="005B552E">
              <w:rPr>
                <w:rFonts w:ascii="Cambria" w:hAnsi="Cambria" w:cs="Times New Roman"/>
              </w:rPr>
              <w:lastRenderedPageBreak/>
              <w:t>DJ, animator kultury, dziennikarz, muzykolog, teoretyk muzyki</w:t>
            </w:r>
            <w:r w:rsidR="00964B11" w:rsidRPr="005B552E">
              <w:rPr>
                <w:rFonts w:ascii="Cambria" w:hAnsi="Cambria" w:cs="Times New Roman"/>
              </w:rPr>
              <w:t>.</w:t>
            </w:r>
          </w:p>
        </w:tc>
        <w:tc>
          <w:tcPr>
            <w:tcW w:w="3403" w:type="dxa"/>
            <w:gridSpan w:val="7"/>
          </w:tcPr>
          <w:p w:rsidR="00B849F9" w:rsidRPr="005B552E" w:rsidRDefault="00B849F9" w:rsidP="00B849F9">
            <w:pPr>
              <w:rPr>
                <w:rFonts w:ascii="Cambria" w:hAnsi="Cambria" w:cs="Times New Roman"/>
                <w:color w:val="000000" w:themeColor="text1"/>
              </w:rPr>
            </w:pPr>
          </w:p>
        </w:tc>
      </w:tr>
      <w:tr w:rsidR="00B849F9" w:rsidRPr="005B552E" w:rsidTr="00FD1566">
        <w:tc>
          <w:tcPr>
            <w:tcW w:w="2268" w:type="dxa"/>
            <w:gridSpan w:val="2"/>
          </w:tcPr>
          <w:p w:rsidR="00B849F9" w:rsidRPr="005B552E" w:rsidRDefault="00D2189F" w:rsidP="00B849F9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</w:rPr>
              <w:t xml:space="preserve">3) życie muzyczne, </w:t>
            </w:r>
          </w:p>
        </w:tc>
        <w:tc>
          <w:tcPr>
            <w:tcW w:w="2268" w:type="dxa"/>
            <w:gridSpan w:val="6"/>
          </w:tcPr>
          <w:p w:rsidR="00D2189F" w:rsidRPr="005B552E" w:rsidRDefault="00D2189F" w:rsidP="00B849F9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1) wymienia typy instytucji kultury,</w:t>
            </w:r>
          </w:p>
          <w:p w:rsidR="00D2189F" w:rsidRPr="005B552E" w:rsidRDefault="00D2189F" w:rsidP="00B849F9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2) wskazuje najważniejsze polskie festiwale oraz konkursy muzyczne,</w:t>
            </w:r>
          </w:p>
          <w:p w:rsidR="00B849F9" w:rsidRPr="005B552E" w:rsidRDefault="00D2189F" w:rsidP="00B849F9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</w:rPr>
              <w:t>3) omawia reguły savoir-vivre’u podczas wydarzenia kulturalnego.</w:t>
            </w:r>
          </w:p>
        </w:tc>
        <w:tc>
          <w:tcPr>
            <w:tcW w:w="2552" w:type="dxa"/>
            <w:gridSpan w:val="8"/>
          </w:tcPr>
          <w:p w:rsidR="00D2189F" w:rsidRPr="005B552E" w:rsidRDefault="00D2189F" w:rsidP="00B849F9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 xml:space="preserve">1) czynnie uczestniczy </w:t>
            </w:r>
            <w:r w:rsidR="00FD1566">
              <w:rPr>
                <w:rFonts w:ascii="Cambria" w:hAnsi="Cambria" w:cs="Times New Roman"/>
              </w:rPr>
              <w:t xml:space="preserve">    </w:t>
            </w:r>
            <w:r w:rsidRPr="005B552E">
              <w:rPr>
                <w:rFonts w:ascii="Cambria" w:hAnsi="Cambria" w:cs="Times New Roman"/>
              </w:rPr>
              <w:t>w wydarzeniach organizowanych przez szkołę,</w:t>
            </w:r>
          </w:p>
          <w:p w:rsidR="00D2189F" w:rsidRPr="005B552E" w:rsidRDefault="00D2189F" w:rsidP="00B849F9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 xml:space="preserve">2) wymienia wykonawców </w:t>
            </w:r>
            <w:r w:rsidR="00373F24" w:rsidRPr="005B552E">
              <w:rPr>
                <w:rFonts w:ascii="Cambria" w:hAnsi="Cambria" w:cs="Times New Roman"/>
              </w:rPr>
              <w:t xml:space="preserve">                           </w:t>
            </w:r>
            <w:r w:rsidRPr="005B552E">
              <w:rPr>
                <w:rFonts w:ascii="Cambria" w:hAnsi="Cambria" w:cs="Times New Roman"/>
              </w:rPr>
              <w:t>i</w:t>
            </w:r>
            <w:r w:rsidR="00373F24" w:rsidRPr="005B552E">
              <w:rPr>
                <w:rFonts w:ascii="Cambria" w:hAnsi="Cambria" w:cs="Times New Roman"/>
              </w:rPr>
              <w:t xml:space="preserve"> </w:t>
            </w:r>
            <w:r w:rsidRPr="005B552E">
              <w:rPr>
                <w:rFonts w:ascii="Cambria" w:hAnsi="Cambria" w:cs="Times New Roman"/>
              </w:rPr>
              <w:t xml:space="preserve"> kompozytorów oraz dzieła poznane podczas uczestnictwa w różnych formach życia kulturalnego,</w:t>
            </w:r>
          </w:p>
          <w:p w:rsidR="00B849F9" w:rsidRPr="005B552E" w:rsidRDefault="00D2189F" w:rsidP="00B849F9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</w:rPr>
              <w:t>3) stosuje poznane zasady savoir-vivre’u.</w:t>
            </w:r>
          </w:p>
        </w:tc>
        <w:tc>
          <w:tcPr>
            <w:tcW w:w="3403" w:type="dxa"/>
            <w:gridSpan w:val="7"/>
          </w:tcPr>
          <w:p w:rsidR="00B849F9" w:rsidRPr="005B552E" w:rsidRDefault="00B849F9" w:rsidP="00B849F9">
            <w:pPr>
              <w:rPr>
                <w:rFonts w:ascii="Cambria" w:hAnsi="Cambria" w:cs="Times New Roman"/>
                <w:color w:val="000000" w:themeColor="text1"/>
              </w:rPr>
            </w:pPr>
          </w:p>
        </w:tc>
      </w:tr>
      <w:tr w:rsidR="00B849F9" w:rsidRPr="005B552E" w:rsidTr="00FD1566">
        <w:tc>
          <w:tcPr>
            <w:tcW w:w="2268" w:type="dxa"/>
            <w:gridSpan w:val="2"/>
          </w:tcPr>
          <w:p w:rsidR="00B849F9" w:rsidRPr="005B552E" w:rsidRDefault="00D2189F" w:rsidP="00B849F9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</w:rPr>
              <w:t>4) obsada wykonawcza,</w:t>
            </w:r>
          </w:p>
        </w:tc>
        <w:tc>
          <w:tcPr>
            <w:tcW w:w="2268" w:type="dxa"/>
            <w:gridSpan w:val="6"/>
          </w:tcPr>
          <w:p w:rsidR="00B849F9" w:rsidRPr="005B552E" w:rsidRDefault="00D2189F" w:rsidP="00B849F9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</w:rPr>
              <w:t>nazywa instrumenty muzyczne, głosy ludzkie i rodzaje zespołów muzycznych.</w:t>
            </w:r>
          </w:p>
        </w:tc>
        <w:tc>
          <w:tcPr>
            <w:tcW w:w="2552" w:type="dxa"/>
            <w:gridSpan w:val="8"/>
          </w:tcPr>
          <w:p w:rsidR="00B849F9" w:rsidRPr="005B552E" w:rsidRDefault="00D2189F" w:rsidP="00B849F9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</w:rPr>
              <w:t>rozpoznaje na podstawie przykładów słuchowych oraz materiałów wizualnych instrumenty muzyczne, głosy ludzkie i rodzaje zespołów muzycznych</w:t>
            </w:r>
            <w:r w:rsidR="00524353" w:rsidRPr="005B552E">
              <w:rPr>
                <w:rFonts w:ascii="Cambria" w:hAnsi="Cambria" w:cs="Times New Roman"/>
              </w:rPr>
              <w:t>.</w:t>
            </w:r>
          </w:p>
        </w:tc>
        <w:tc>
          <w:tcPr>
            <w:tcW w:w="3403" w:type="dxa"/>
            <w:gridSpan w:val="7"/>
          </w:tcPr>
          <w:p w:rsidR="00B849F9" w:rsidRPr="005B552E" w:rsidRDefault="00B849F9" w:rsidP="00B849F9">
            <w:pPr>
              <w:rPr>
                <w:rFonts w:ascii="Cambria" w:hAnsi="Cambria" w:cs="Times New Roman"/>
                <w:color w:val="000000" w:themeColor="text1"/>
              </w:rPr>
            </w:pPr>
          </w:p>
        </w:tc>
      </w:tr>
      <w:tr w:rsidR="00B849F9" w:rsidRPr="005B552E" w:rsidTr="00FD1566">
        <w:tc>
          <w:tcPr>
            <w:tcW w:w="2268" w:type="dxa"/>
            <w:gridSpan w:val="2"/>
          </w:tcPr>
          <w:p w:rsidR="00374D81" w:rsidRPr="005B552E" w:rsidRDefault="00524353" w:rsidP="00B849F9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5) elementy dzieła muzycznego</w:t>
            </w:r>
            <w:r w:rsidR="00374D81" w:rsidRPr="005B552E">
              <w:rPr>
                <w:rFonts w:ascii="Cambria" w:hAnsi="Cambria" w:cs="Times New Roman"/>
              </w:rPr>
              <w:t>,</w:t>
            </w:r>
          </w:p>
          <w:p w:rsidR="00B849F9" w:rsidRPr="005B552E" w:rsidRDefault="00B849F9" w:rsidP="00B849F9">
            <w:pPr>
              <w:rPr>
                <w:rFonts w:ascii="Cambria" w:hAnsi="Cambria" w:cs="Times New Roman"/>
                <w:color w:val="000000" w:themeColor="text1"/>
              </w:rPr>
            </w:pPr>
          </w:p>
        </w:tc>
        <w:tc>
          <w:tcPr>
            <w:tcW w:w="2268" w:type="dxa"/>
            <w:gridSpan w:val="6"/>
          </w:tcPr>
          <w:p w:rsidR="00B849F9" w:rsidRPr="005B552E" w:rsidRDefault="00524353" w:rsidP="00B849F9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</w:rPr>
              <w:t>definiuje elementy dzieła muzycznego.</w:t>
            </w:r>
          </w:p>
        </w:tc>
        <w:tc>
          <w:tcPr>
            <w:tcW w:w="2552" w:type="dxa"/>
            <w:gridSpan w:val="8"/>
          </w:tcPr>
          <w:p w:rsidR="00B849F9" w:rsidRPr="005B552E" w:rsidRDefault="00374D81" w:rsidP="00B849F9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</w:rPr>
              <w:t xml:space="preserve">rozpoznaje na podstawie przykładów słuchowych oraz materiałów wizualnych melodykę, rytmikę, harmonikę, dynamikę, artykulację, agogikę </w:t>
            </w:r>
            <w:r w:rsidR="00964B11" w:rsidRPr="005B552E">
              <w:rPr>
                <w:rFonts w:ascii="Cambria" w:hAnsi="Cambria" w:cs="Times New Roman"/>
              </w:rPr>
              <w:t xml:space="preserve">                  </w:t>
            </w:r>
            <w:r w:rsidRPr="005B552E">
              <w:rPr>
                <w:rFonts w:ascii="Cambria" w:hAnsi="Cambria" w:cs="Times New Roman"/>
              </w:rPr>
              <w:t>i kolorystykę.</w:t>
            </w:r>
          </w:p>
        </w:tc>
        <w:tc>
          <w:tcPr>
            <w:tcW w:w="3403" w:type="dxa"/>
            <w:gridSpan w:val="7"/>
          </w:tcPr>
          <w:p w:rsidR="00B849F9" w:rsidRPr="005B552E" w:rsidRDefault="00B849F9" w:rsidP="00B849F9">
            <w:pPr>
              <w:rPr>
                <w:rFonts w:ascii="Cambria" w:hAnsi="Cambria" w:cs="Times New Roman"/>
                <w:color w:val="000000" w:themeColor="text1"/>
              </w:rPr>
            </w:pPr>
          </w:p>
        </w:tc>
      </w:tr>
      <w:tr w:rsidR="00B849F9" w:rsidRPr="005B552E" w:rsidTr="00FD1566">
        <w:tc>
          <w:tcPr>
            <w:tcW w:w="2268" w:type="dxa"/>
            <w:gridSpan w:val="2"/>
          </w:tcPr>
          <w:p w:rsidR="00B849F9" w:rsidRPr="005B552E" w:rsidRDefault="00374D81" w:rsidP="00B849F9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</w:rPr>
              <w:t>6) faktura muzyczna</w:t>
            </w:r>
          </w:p>
        </w:tc>
        <w:tc>
          <w:tcPr>
            <w:tcW w:w="2268" w:type="dxa"/>
            <w:gridSpan w:val="6"/>
          </w:tcPr>
          <w:p w:rsidR="00B849F9" w:rsidRPr="005B552E" w:rsidRDefault="00374D81" w:rsidP="00B849F9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</w:rPr>
              <w:t>określa rodzaje faktury muzycznej ze względu na układ głosów.</w:t>
            </w:r>
          </w:p>
        </w:tc>
        <w:tc>
          <w:tcPr>
            <w:tcW w:w="2552" w:type="dxa"/>
            <w:gridSpan w:val="8"/>
          </w:tcPr>
          <w:p w:rsidR="00B849F9" w:rsidRPr="005B552E" w:rsidRDefault="00374D81" w:rsidP="00B849F9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</w:rPr>
              <w:t>rozpoznaje na podstawie przykładów słuchowych oraz materiałów wizualnych rodzaj faktury muzycznej</w:t>
            </w:r>
          </w:p>
        </w:tc>
        <w:tc>
          <w:tcPr>
            <w:tcW w:w="3403" w:type="dxa"/>
            <w:gridSpan w:val="7"/>
          </w:tcPr>
          <w:p w:rsidR="00B849F9" w:rsidRPr="005B552E" w:rsidRDefault="00B849F9" w:rsidP="00B849F9">
            <w:pPr>
              <w:rPr>
                <w:rFonts w:ascii="Cambria" w:hAnsi="Cambria" w:cs="Times New Roman"/>
                <w:color w:val="000000" w:themeColor="text1"/>
              </w:rPr>
            </w:pPr>
          </w:p>
        </w:tc>
      </w:tr>
      <w:tr w:rsidR="00B849F9" w:rsidRPr="005B552E" w:rsidTr="00FD1566">
        <w:tc>
          <w:tcPr>
            <w:tcW w:w="2268" w:type="dxa"/>
            <w:gridSpan w:val="2"/>
          </w:tcPr>
          <w:p w:rsidR="00B849F9" w:rsidRPr="005B552E" w:rsidRDefault="00374D81" w:rsidP="00B849F9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</w:rPr>
              <w:t>7) gatunki i formy muzyczne,</w:t>
            </w:r>
          </w:p>
        </w:tc>
        <w:tc>
          <w:tcPr>
            <w:tcW w:w="2268" w:type="dxa"/>
            <w:gridSpan w:val="6"/>
          </w:tcPr>
          <w:p w:rsidR="00B849F9" w:rsidRPr="005B552E" w:rsidRDefault="00461E40" w:rsidP="00B849F9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</w:rPr>
              <w:t>1</w:t>
            </w:r>
            <w:r w:rsidR="00374D81" w:rsidRPr="005B552E">
              <w:rPr>
                <w:rFonts w:ascii="Cambria" w:hAnsi="Cambria" w:cs="Times New Roman"/>
              </w:rPr>
              <w:t>) określa gatunki muzyki wokalnej, instrumentalnej, wokalno</w:t>
            </w:r>
            <w:r w:rsidRPr="005B552E">
              <w:rPr>
                <w:rFonts w:ascii="Cambria" w:hAnsi="Cambria" w:cs="Times New Roman"/>
              </w:rPr>
              <w:t>-</w:t>
            </w:r>
            <w:r w:rsidR="00374D81" w:rsidRPr="005B552E">
              <w:rPr>
                <w:rFonts w:ascii="Cambria" w:hAnsi="Cambria" w:cs="Times New Roman"/>
              </w:rPr>
              <w:t xml:space="preserve">instrumentalnej </w:t>
            </w:r>
            <w:r w:rsidR="00964B11" w:rsidRPr="005B552E">
              <w:rPr>
                <w:rFonts w:ascii="Cambria" w:hAnsi="Cambria" w:cs="Times New Roman"/>
              </w:rPr>
              <w:t xml:space="preserve">                         </w:t>
            </w:r>
            <w:r w:rsidR="00374D81" w:rsidRPr="005B552E">
              <w:rPr>
                <w:rFonts w:ascii="Cambria" w:hAnsi="Cambria" w:cs="Times New Roman"/>
              </w:rPr>
              <w:t>i elektroakustycznej</w:t>
            </w:r>
            <w:r w:rsidRPr="005B552E">
              <w:rPr>
                <w:rFonts w:ascii="Cambria" w:hAnsi="Cambria" w:cs="Times New Roman"/>
              </w:rPr>
              <w:t>,</w:t>
            </w:r>
            <w:r w:rsidR="00374D81" w:rsidRPr="005B552E">
              <w:rPr>
                <w:rFonts w:ascii="Cambria" w:hAnsi="Cambria" w:cs="Times New Roman"/>
              </w:rPr>
              <w:t xml:space="preserve"> 2) omawia formy muzyczne, w tym dwuczęściową, trzyczęściową, rondo, formę sonatową, wariacje, kanon.</w:t>
            </w:r>
          </w:p>
        </w:tc>
        <w:tc>
          <w:tcPr>
            <w:tcW w:w="2552" w:type="dxa"/>
            <w:gridSpan w:val="8"/>
          </w:tcPr>
          <w:p w:rsidR="00461E40" w:rsidRPr="005B552E" w:rsidRDefault="00461E40" w:rsidP="00B849F9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1) rozpoznaje na podstawie przykładów słuchowych oraz materiałów wizualnych cechy poszczególnych gatunków i form,</w:t>
            </w:r>
          </w:p>
          <w:p w:rsidR="00B849F9" w:rsidRPr="005B552E" w:rsidRDefault="00461E40" w:rsidP="00B849F9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</w:rPr>
              <w:t xml:space="preserve">2) przyporządkowuje wykonywane przez siebie utwory do poznanych gatunków </w:t>
            </w:r>
            <w:r w:rsidR="00964B11" w:rsidRPr="005B552E">
              <w:rPr>
                <w:rFonts w:ascii="Cambria" w:hAnsi="Cambria" w:cs="Times New Roman"/>
              </w:rPr>
              <w:t xml:space="preserve">                     </w:t>
            </w:r>
            <w:r w:rsidRPr="005B552E">
              <w:rPr>
                <w:rFonts w:ascii="Cambria" w:hAnsi="Cambria" w:cs="Times New Roman"/>
              </w:rPr>
              <w:t>i form muzycznych.</w:t>
            </w:r>
          </w:p>
        </w:tc>
        <w:tc>
          <w:tcPr>
            <w:tcW w:w="3403" w:type="dxa"/>
            <w:gridSpan w:val="7"/>
          </w:tcPr>
          <w:p w:rsidR="00B849F9" w:rsidRPr="005B552E" w:rsidRDefault="00B849F9" w:rsidP="00B849F9">
            <w:pPr>
              <w:rPr>
                <w:rFonts w:ascii="Cambria" w:hAnsi="Cambria" w:cs="Times New Roman"/>
                <w:color w:val="000000" w:themeColor="text1"/>
              </w:rPr>
            </w:pPr>
          </w:p>
        </w:tc>
      </w:tr>
      <w:tr w:rsidR="008243F8" w:rsidRPr="005B552E" w:rsidTr="00FD1566">
        <w:tc>
          <w:tcPr>
            <w:tcW w:w="2268" w:type="dxa"/>
            <w:gridSpan w:val="2"/>
          </w:tcPr>
          <w:p w:rsidR="008243F8" w:rsidRPr="005B552E" w:rsidRDefault="008243F8" w:rsidP="008243F8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</w:rPr>
              <w:t>8) polska muzyka ludowa,</w:t>
            </w:r>
          </w:p>
        </w:tc>
        <w:tc>
          <w:tcPr>
            <w:tcW w:w="2268" w:type="dxa"/>
            <w:gridSpan w:val="6"/>
          </w:tcPr>
          <w:p w:rsidR="008243F8" w:rsidRPr="005B552E" w:rsidRDefault="008243F8" w:rsidP="008243F8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 xml:space="preserve">1) określa cechy polskich tańców narodowych, </w:t>
            </w:r>
          </w:p>
          <w:p w:rsidR="008243F8" w:rsidRPr="005B552E" w:rsidRDefault="008243F8" w:rsidP="008243F8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lastRenderedPageBreak/>
              <w:t>2) nazywa wybrane instrumenty ludowe,</w:t>
            </w:r>
          </w:p>
          <w:p w:rsidR="008243F8" w:rsidRPr="005B552E" w:rsidRDefault="008243F8" w:rsidP="008243F8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3) charakteryzuje muzykę własnego regionu,</w:t>
            </w:r>
          </w:p>
          <w:p w:rsidR="008243F8" w:rsidRPr="005B552E" w:rsidRDefault="008243F8" w:rsidP="008243F8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</w:rPr>
              <w:t xml:space="preserve">4) opisuje rolę muzyki </w:t>
            </w:r>
            <w:r w:rsidR="00964B11" w:rsidRPr="005B552E">
              <w:rPr>
                <w:rFonts w:ascii="Cambria" w:hAnsi="Cambria" w:cs="Times New Roman"/>
              </w:rPr>
              <w:t xml:space="preserve">                                </w:t>
            </w:r>
            <w:r w:rsidRPr="005B552E">
              <w:rPr>
                <w:rFonts w:ascii="Cambria" w:hAnsi="Cambria" w:cs="Times New Roman"/>
              </w:rPr>
              <w:t xml:space="preserve">w najważniejszych zwyczajach </w:t>
            </w:r>
            <w:r w:rsidR="00964B11" w:rsidRPr="005B552E">
              <w:rPr>
                <w:rFonts w:ascii="Cambria" w:hAnsi="Cambria" w:cs="Times New Roman"/>
              </w:rPr>
              <w:t xml:space="preserve">                             </w:t>
            </w:r>
            <w:r w:rsidRPr="005B552E">
              <w:rPr>
                <w:rFonts w:ascii="Cambria" w:hAnsi="Cambria" w:cs="Times New Roman"/>
              </w:rPr>
              <w:t>i obrzędach ludowych.</w:t>
            </w:r>
          </w:p>
        </w:tc>
        <w:tc>
          <w:tcPr>
            <w:tcW w:w="2552" w:type="dxa"/>
            <w:gridSpan w:val="8"/>
          </w:tcPr>
          <w:p w:rsidR="008243F8" w:rsidRPr="005B552E" w:rsidRDefault="008243F8" w:rsidP="008243F8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lastRenderedPageBreak/>
              <w:t xml:space="preserve">1) porównuje na podstawie przykładów słuchowych oraz materiałów wizualnych </w:t>
            </w:r>
            <w:r w:rsidRPr="005B552E">
              <w:rPr>
                <w:rFonts w:ascii="Cambria" w:hAnsi="Cambria" w:cs="Times New Roman"/>
              </w:rPr>
              <w:lastRenderedPageBreak/>
              <w:t>cechy polskich tańców narodowych,</w:t>
            </w:r>
          </w:p>
          <w:p w:rsidR="008243F8" w:rsidRPr="005B552E" w:rsidRDefault="008243F8" w:rsidP="008243F8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2) rozpoznaje na podstawie materiałów wizualnych podstawowe kroki polskich tańców narodowych i proste układy taneczne,</w:t>
            </w:r>
          </w:p>
          <w:p w:rsidR="008243F8" w:rsidRPr="005B552E" w:rsidRDefault="008243F8" w:rsidP="008243F8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3) na podstawie przykładów słuchowych oraz materiałów wizualnych rozpoznaje polskie instrumentarium ludowe, w tym burczybas, cymbały, diabelskie skrzypce, dudy, ligawkę, lirę korbową,</w:t>
            </w:r>
          </w:p>
          <w:p w:rsidR="008243F8" w:rsidRPr="005B552E" w:rsidRDefault="008243F8" w:rsidP="008243F8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</w:rPr>
              <w:t xml:space="preserve">4) wskazuje cechy </w:t>
            </w:r>
            <w:r w:rsidR="00964B11" w:rsidRPr="005B552E">
              <w:rPr>
                <w:rFonts w:ascii="Cambria" w:hAnsi="Cambria" w:cs="Times New Roman"/>
              </w:rPr>
              <w:t xml:space="preserve">                     </w:t>
            </w:r>
            <w:r w:rsidRPr="005B552E">
              <w:rPr>
                <w:rFonts w:ascii="Cambria" w:hAnsi="Cambria" w:cs="Times New Roman"/>
              </w:rPr>
              <w:t>i rozpoznaje na podstawie przykładów słuchowych oraz materiałów wizualnych muzykę własnego regionu.</w:t>
            </w:r>
          </w:p>
        </w:tc>
        <w:tc>
          <w:tcPr>
            <w:tcW w:w="3403" w:type="dxa"/>
            <w:gridSpan w:val="7"/>
          </w:tcPr>
          <w:p w:rsidR="008243F8" w:rsidRPr="005B552E" w:rsidRDefault="008243F8" w:rsidP="008243F8">
            <w:pPr>
              <w:rPr>
                <w:rFonts w:ascii="Cambria" w:hAnsi="Cambria" w:cs="Times New Roman"/>
                <w:color w:val="000000" w:themeColor="text1"/>
              </w:rPr>
            </w:pPr>
          </w:p>
        </w:tc>
      </w:tr>
      <w:tr w:rsidR="008243F8" w:rsidRPr="005B552E" w:rsidTr="00FD1566">
        <w:tc>
          <w:tcPr>
            <w:tcW w:w="2268" w:type="dxa"/>
            <w:gridSpan w:val="2"/>
          </w:tcPr>
          <w:p w:rsidR="0020777E" w:rsidRPr="005B552E" w:rsidRDefault="0020777E" w:rsidP="008243F8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9) twórczość wybranych kompozytorów,</w:t>
            </w:r>
          </w:p>
          <w:p w:rsidR="008243F8" w:rsidRPr="005B552E" w:rsidRDefault="008243F8" w:rsidP="008243F8">
            <w:pPr>
              <w:rPr>
                <w:rFonts w:ascii="Cambria" w:hAnsi="Cambria" w:cs="Times New Roman"/>
                <w:color w:val="000000" w:themeColor="text1"/>
              </w:rPr>
            </w:pPr>
          </w:p>
        </w:tc>
        <w:tc>
          <w:tcPr>
            <w:tcW w:w="2268" w:type="dxa"/>
            <w:gridSpan w:val="6"/>
          </w:tcPr>
          <w:p w:rsidR="0020777E" w:rsidRPr="005B552E" w:rsidRDefault="0020777E" w:rsidP="008243F8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 xml:space="preserve">1) wymienia, porządkuje w czasie i rozróżnia epoki twórczości muzycznej,  </w:t>
            </w:r>
          </w:p>
          <w:p w:rsidR="008243F8" w:rsidRPr="005B552E" w:rsidRDefault="0020777E" w:rsidP="008243F8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</w:rPr>
              <w:t xml:space="preserve">2) wymienia wybranych kompozytorów reprezentujących poszczególne epoki z uwzględnieniem kompozytorów polskich. </w:t>
            </w:r>
          </w:p>
        </w:tc>
        <w:tc>
          <w:tcPr>
            <w:tcW w:w="2552" w:type="dxa"/>
            <w:gridSpan w:val="8"/>
          </w:tcPr>
          <w:p w:rsidR="008243F8" w:rsidRPr="005B552E" w:rsidRDefault="00123507" w:rsidP="008243F8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</w:rPr>
              <w:t xml:space="preserve">przyporządkowuje utwór do epoki, </w:t>
            </w:r>
            <w:r w:rsidR="00964B11" w:rsidRPr="005B552E">
              <w:rPr>
                <w:rFonts w:ascii="Cambria" w:hAnsi="Cambria" w:cs="Times New Roman"/>
              </w:rPr>
              <w:t xml:space="preserve">                         </w:t>
            </w:r>
            <w:r w:rsidRPr="005B552E">
              <w:rPr>
                <w:rFonts w:ascii="Cambria" w:hAnsi="Cambria" w:cs="Times New Roman"/>
              </w:rPr>
              <w:t>w której powstał.</w:t>
            </w:r>
          </w:p>
        </w:tc>
        <w:tc>
          <w:tcPr>
            <w:tcW w:w="3403" w:type="dxa"/>
            <w:gridSpan w:val="7"/>
          </w:tcPr>
          <w:p w:rsidR="008243F8" w:rsidRPr="005B552E" w:rsidRDefault="008243F8" w:rsidP="008243F8">
            <w:pPr>
              <w:rPr>
                <w:rFonts w:ascii="Cambria" w:hAnsi="Cambria" w:cs="Times New Roman"/>
                <w:color w:val="000000" w:themeColor="text1"/>
              </w:rPr>
            </w:pPr>
          </w:p>
        </w:tc>
      </w:tr>
      <w:tr w:rsidR="0020777E" w:rsidRPr="005B552E" w:rsidTr="00FD1566">
        <w:tc>
          <w:tcPr>
            <w:tcW w:w="2268" w:type="dxa"/>
            <w:gridSpan w:val="2"/>
          </w:tcPr>
          <w:p w:rsidR="0020777E" w:rsidRPr="005B552E" w:rsidRDefault="0020777E" w:rsidP="008243F8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</w:rPr>
              <w:t xml:space="preserve">10) wiedza </w:t>
            </w:r>
            <w:r w:rsidR="00964B11" w:rsidRPr="005B552E">
              <w:rPr>
                <w:rFonts w:ascii="Cambria" w:hAnsi="Cambria" w:cs="Times New Roman"/>
              </w:rPr>
              <w:t xml:space="preserve">                   </w:t>
            </w:r>
            <w:r w:rsidRPr="005B552E">
              <w:rPr>
                <w:rFonts w:ascii="Cambria" w:hAnsi="Cambria" w:cs="Times New Roman"/>
              </w:rPr>
              <w:t>o patronie sz</w:t>
            </w:r>
            <w:r w:rsidR="00964B11" w:rsidRPr="005B552E">
              <w:rPr>
                <w:rFonts w:ascii="Cambria" w:hAnsi="Cambria" w:cs="Times New Roman"/>
              </w:rPr>
              <w:t>k</w:t>
            </w:r>
            <w:r w:rsidRPr="005B552E">
              <w:rPr>
                <w:rFonts w:ascii="Cambria" w:hAnsi="Cambria" w:cs="Times New Roman"/>
              </w:rPr>
              <w:t>oły,</w:t>
            </w:r>
          </w:p>
        </w:tc>
        <w:tc>
          <w:tcPr>
            <w:tcW w:w="2268" w:type="dxa"/>
            <w:gridSpan w:val="6"/>
          </w:tcPr>
          <w:p w:rsidR="0020777E" w:rsidRPr="005B552E" w:rsidRDefault="00123507" w:rsidP="008243F8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</w:rPr>
              <w:t>1) przyporządkowuje patrona szkoły (kompozytora, wykonawcę lub innego uczestnika życia muzycznego) do właściwej epoki, 2) określa pola działalności patrona szkoły.</w:t>
            </w:r>
          </w:p>
        </w:tc>
        <w:tc>
          <w:tcPr>
            <w:tcW w:w="2552" w:type="dxa"/>
            <w:gridSpan w:val="8"/>
          </w:tcPr>
          <w:p w:rsidR="00123507" w:rsidRPr="005B552E" w:rsidRDefault="00123507" w:rsidP="008243F8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1) wymienia osiągnięcia artystyczne patrona szkoły,</w:t>
            </w:r>
          </w:p>
          <w:p w:rsidR="0020777E" w:rsidRPr="005B552E" w:rsidRDefault="00123507" w:rsidP="008243F8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</w:rPr>
              <w:t>2) jeżeli patron szkoły jest kompozytorem – rozpoznaje ze słuchu jego wybrane utwory.</w:t>
            </w:r>
          </w:p>
        </w:tc>
        <w:tc>
          <w:tcPr>
            <w:tcW w:w="3403" w:type="dxa"/>
            <w:gridSpan w:val="7"/>
          </w:tcPr>
          <w:p w:rsidR="0020777E" w:rsidRPr="005B552E" w:rsidRDefault="0020777E" w:rsidP="008243F8">
            <w:pPr>
              <w:rPr>
                <w:rFonts w:ascii="Cambria" w:hAnsi="Cambria" w:cs="Times New Roman"/>
                <w:color w:val="000000" w:themeColor="text1"/>
              </w:rPr>
            </w:pPr>
          </w:p>
        </w:tc>
      </w:tr>
      <w:tr w:rsidR="0020777E" w:rsidRPr="005B552E" w:rsidTr="00FD1566">
        <w:tc>
          <w:tcPr>
            <w:tcW w:w="2268" w:type="dxa"/>
            <w:gridSpan w:val="2"/>
          </w:tcPr>
          <w:p w:rsidR="0020777E" w:rsidRPr="005B552E" w:rsidRDefault="0020777E" w:rsidP="008243F8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</w:rPr>
              <w:t xml:space="preserve">11) zasoby internetowe. </w:t>
            </w:r>
          </w:p>
        </w:tc>
        <w:tc>
          <w:tcPr>
            <w:tcW w:w="2268" w:type="dxa"/>
            <w:gridSpan w:val="6"/>
          </w:tcPr>
          <w:p w:rsidR="00ED4572" w:rsidRPr="005B552E" w:rsidRDefault="0020777E" w:rsidP="008243F8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 xml:space="preserve">1) wymienia internetowe bazy wiedzy o muzyce oraz programy </w:t>
            </w:r>
            <w:r w:rsidR="00964B11" w:rsidRPr="005B552E">
              <w:rPr>
                <w:rFonts w:ascii="Cambria" w:hAnsi="Cambria" w:cs="Times New Roman"/>
              </w:rPr>
              <w:t xml:space="preserve">                           </w:t>
            </w:r>
            <w:r w:rsidRPr="005B552E">
              <w:rPr>
                <w:rFonts w:ascii="Cambria" w:hAnsi="Cambria" w:cs="Times New Roman"/>
              </w:rPr>
              <w:lastRenderedPageBreak/>
              <w:t>i aplikacje wspomagające naukę i rozwój kompetencji muzycznych</w:t>
            </w:r>
            <w:r w:rsidR="00ED4572" w:rsidRPr="005B552E">
              <w:rPr>
                <w:rFonts w:ascii="Cambria" w:hAnsi="Cambria" w:cs="Times New Roman"/>
              </w:rPr>
              <w:t>,</w:t>
            </w:r>
          </w:p>
          <w:p w:rsidR="0020777E" w:rsidRPr="005B552E" w:rsidRDefault="0020777E" w:rsidP="008243F8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</w:rPr>
              <w:t>2) wskazuje serwisy strumieniowe oferujące muzykę klasyczną.</w:t>
            </w:r>
          </w:p>
        </w:tc>
        <w:tc>
          <w:tcPr>
            <w:tcW w:w="2552" w:type="dxa"/>
            <w:gridSpan w:val="8"/>
          </w:tcPr>
          <w:p w:rsidR="00ED4572" w:rsidRPr="005B552E" w:rsidRDefault="00ED4572" w:rsidP="008243F8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lastRenderedPageBreak/>
              <w:t>1) odnajduje wskazane informacje o muzyce przy użyciu baz internetowych,</w:t>
            </w:r>
          </w:p>
          <w:p w:rsidR="0020777E" w:rsidRPr="005B552E" w:rsidRDefault="00ED4572" w:rsidP="008243F8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</w:rPr>
              <w:lastRenderedPageBreak/>
              <w:t xml:space="preserve">2) korzysta z serwisów strumieniowych w celu zapoznawania się </w:t>
            </w:r>
            <w:r w:rsidR="00964B11" w:rsidRPr="005B552E">
              <w:rPr>
                <w:rFonts w:ascii="Cambria" w:hAnsi="Cambria" w:cs="Times New Roman"/>
              </w:rPr>
              <w:t xml:space="preserve">                       </w:t>
            </w:r>
            <w:r w:rsidRPr="005B552E">
              <w:rPr>
                <w:rFonts w:ascii="Cambria" w:hAnsi="Cambria" w:cs="Times New Roman"/>
              </w:rPr>
              <w:t>z dziełami muzycznymi oraz ich wykonawcami.</w:t>
            </w:r>
          </w:p>
        </w:tc>
        <w:tc>
          <w:tcPr>
            <w:tcW w:w="3403" w:type="dxa"/>
            <w:gridSpan w:val="7"/>
          </w:tcPr>
          <w:p w:rsidR="0020777E" w:rsidRPr="005B552E" w:rsidRDefault="0020777E" w:rsidP="008243F8">
            <w:pPr>
              <w:rPr>
                <w:rFonts w:ascii="Cambria" w:hAnsi="Cambria" w:cs="Times New Roman"/>
                <w:color w:val="000000" w:themeColor="text1"/>
              </w:rPr>
            </w:pPr>
          </w:p>
        </w:tc>
      </w:tr>
      <w:tr w:rsidR="006E5EC2" w:rsidRPr="005B552E" w:rsidTr="00FD1566">
        <w:tc>
          <w:tcPr>
            <w:tcW w:w="10491" w:type="dxa"/>
            <w:gridSpan w:val="23"/>
          </w:tcPr>
          <w:p w:rsidR="00FD1566" w:rsidRPr="00C855BE" w:rsidRDefault="006E5EC2" w:rsidP="00C855BE">
            <w:pPr>
              <w:jc w:val="center"/>
              <w:rPr>
                <w:rFonts w:ascii="Cambria" w:hAnsi="Cambria" w:cs="Times New Roman"/>
                <w:b/>
                <w:color w:val="0000FF"/>
              </w:rPr>
            </w:pPr>
            <w:r w:rsidRPr="00FD1566">
              <w:rPr>
                <w:rFonts w:ascii="Cambria" w:hAnsi="Cambria" w:cs="Times New Roman"/>
                <w:b/>
                <w:color w:val="0000FF"/>
              </w:rPr>
              <w:t>ZESPÓŁ INSTRUMENTALNY</w:t>
            </w:r>
          </w:p>
        </w:tc>
      </w:tr>
      <w:tr w:rsidR="006E5EC2" w:rsidRPr="005B552E" w:rsidTr="00FD1566">
        <w:tc>
          <w:tcPr>
            <w:tcW w:w="10491" w:type="dxa"/>
            <w:gridSpan w:val="23"/>
          </w:tcPr>
          <w:p w:rsidR="006E5EC2" w:rsidRPr="005B552E" w:rsidRDefault="006E5EC2" w:rsidP="00FF730C">
            <w:pPr>
              <w:rPr>
                <w:rFonts w:ascii="Cambria" w:hAnsi="Cambria" w:cs="Times New Roman"/>
                <w:b/>
              </w:rPr>
            </w:pPr>
            <w:r w:rsidRPr="005B552E">
              <w:rPr>
                <w:rFonts w:ascii="Cambria" w:hAnsi="Cambria" w:cs="Times New Roman"/>
              </w:rPr>
              <w:t>CELE KSZTAŁCENIA</w:t>
            </w:r>
          </w:p>
        </w:tc>
      </w:tr>
      <w:tr w:rsidR="006E5EC2" w:rsidRPr="005B552E" w:rsidTr="00FD1566">
        <w:tc>
          <w:tcPr>
            <w:tcW w:w="3221" w:type="dxa"/>
            <w:gridSpan w:val="3"/>
          </w:tcPr>
          <w:p w:rsidR="006E5EC2" w:rsidRPr="005B552E" w:rsidRDefault="006E5EC2" w:rsidP="00FF730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Wiedza</w:t>
            </w:r>
          </w:p>
        </w:tc>
        <w:tc>
          <w:tcPr>
            <w:tcW w:w="4718" w:type="dxa"/>
            <w:gridSpan w:val="16"/>
          </w:tcPr>
          <w:p w:rsidR="006E5EC2" w:rsidRPr="005B552E" w:rsidRDefault="006E5EC2" w:rsidP="00FF730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Umiejętności</w:t>
            </w:r>
          </w:p>
        </w:tc>
        <w:tc>
          <w:tcPr>
            <w:tcW w:w="2552" w:type="dxa"/>
            <w:gridSpan w:val="4"/>
          </w:tcPr>
          <w:p w:rsidR="006E5EC2" w:rsidRPr="005B552E" w:rsidRDefault="006E5EC2" w:rsidP="00FF730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Kompetencje</w:t>
            </w:r>
          </w:p>
        </w:tc>
      </w:tr>
      <w:tr w:rsidR="006E5EC2" w:rsidRPr="005B552E" w:rsidTr="00FD1566">
        <w:tc>
          <w:tcPr>
            <w:tcW w:w="3221" w:type="dxa"/>
            <w:gridSpan w:val="3"/>
          </w:tcPr>
          <w:p w:rsidR="006E5EC2" w:rsidRPr="005B552E" w:rsidRDefault="006E5EC2" w:rsidP="00FF730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1. Przyswojenie wiedzy                   z zakresu gry w zespole instrumentalnym</w:t>
            </w:r>
          </w:p>
        </w:tc>
        <w:tc>
          <w:tcPr>
            <w:tcW w:w="2875" w:type="dxa"/>
            <w:gridSpan w:val="7"/>
          </w:tcPr>
          <w:p w:rsidR="006E5EC2" w:rsidRPr="005B552E" w:rsidRDefault="006E5EC2" w:rsidP="00FF730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2. Wykształcenie umiejętności gry                         w zespole instrumentalnym.</w:t>
            </w:r>
          </w:p>
        </w:tc>
        <w:tc>
          <w:tcPr>
            <w:tcW w:w="1843" w:type="dxa"/>
            <w:gridSpan w:val="9"/>
          </w:tcPr>
          <w:p w:rsidR="006E5EC2" w:rsidRPr="005B552E" w:rsidRDefault="006E5EC2" w:rsidP="00FF730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3. Prezentacja publiczna.</w:t>
            </w:r>
          </w:p>
        </w:tc>
        <w:tc>
          <w:tcPr>
            <w:tcW w:w="2552" w:type="dxa"/>
            <w:gridSpan w:val="4"/>
          </w:tcPr>
          <w:p w:rsidR="006E5EC2" w:rsidRPr="005B552E" w:rsidRDefault="006E5EC2" w:rsidP="00FF730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4. Funkcjonowanie                          w środowisku artystycznym</w:t>
            </w:r>
          </w:p>
        </w:tc>
      </w:tr>
      <w:tr w:rsidR="006E5EC2" w:rsidRPr="005B552E" w:rsidTr="00FD1566">
        <w:tc>
          <w:tcPr>
            <w:tcW w:w="3221" w:type="dxa"/>
            <w:gridSpan w:val="3"/>
          </w:tcPr>
          <w:p w:rsidR="006E5EC2" w:rsidRPr="005B552E" w:rsidRDefault="006E5EC2" w:rsidP="00FF730C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Treści nauczania</w:t>
            </w:r>
          </w:p>
        </w:tc>
        <w:tc>
          <w:tcPr>
            <w:tcW w:w="7270" w:type="dxa"/>
            <w:gridSpan w:val="20"/>
          </w:tcPr>
          <w:p w:rsidR="006E5EC2" w:rsidRPr="005B552E" w:rsidRDefault="006E5EC2" w:rsidP="00FF730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Kryteria weryfikacji</w:t>
            </w:r>
          </w:p>
        </w:tc>
      </w:tr>
      <w:tr w:rsidR="006E5EC2" w:rsidRPr="005B552E" w:rsidTr="00FD1566">
        <w:tc>
          <w:tcPr>
            <w:tcW w:w="10491" w:type="dxa"/>
            <w:gridSpan w:val="23"/>
          </w:tcPr>
          <w:p w:rsidR="006E5EC2" w:rsidRPr="005B552E" w:rsidRDefault="006E5EC2" w:rsidP="00FF730C">
            <w:pPr>
              <w:pStyle w:val="Akapitzlist"/>
              <w:numPr>
                <w:ilvl w:val="0"/>
                <w:numId w:val="4"/>
              </w:num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Przyswojenie wiedzy z zakresu gry w zespole instrumentalnym .</w:t>
            </w:r>
          </w:p>
        </w:tc>
      </w:tr>
      <w:tr w:rsidR="006E5EC2" w:rsidRPr="005B552E" w:rsidTr="00FD1566">
        <w:tc>
          <w:tcPr>
            <w:tcW w:w="3221" w:type="dxa"/>
            <w:gridSpan w:val="3"/>
          </w:tcPr>
          <w:p w:rsidR="006E5EC2" w:rsidRPr="005B552E" w:rsidRDefault="006E5EC2" w:rsidP="00FF730C">
            <w:pPr>
              <w:rPr>
                <w:rFonts w:ascii="Cambria" w:hAnsi="Cambria" w:cs="Times New Roman"/>
                <w:color w:val="000000" w:themeColor="text1"/>
              </w:rPr>
            </w:pPr>
          </w:p>
        </w:tc>
        <w:tc>
          <w:tcPr>
            <w:tcW w:w="7270" w:type="dxa"/>
            <w:gridSpan w:val="20"/>
          </w:tcPr>
          <w:p w:rsidR="006E5EC2" w:rsidRPr="005B552E" w:rsidRDefault="006E5EC2" w:rsidP="00FF730C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Uczeń:</w:t>
            </w:r>
          </w:p>
        </w:tc>
      </w:tr>
      <w:tr w:rsidR="006E5EC2" w:rsidRPr="005B552E" w:rsidTr="00FD1566">
        <w:trPr>
          <w:trHeight w:val="889"/>
        </w:trPr>
        <w:tc>
          <w:tcPr>
            <w:tcW w:w="3221" w:type="dxa"/>
            <w:gridSpan w:val="3"/>
          </w:tcPr>
          <w:p w:rsidR="006E5EC2" w:rsidRPr="005B552E" w:rsidRDefault="006E5EC2" w:rsidP="00FF730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1)zasady bezpieczeństwa                    i higieny pracy,</w:t>
            </w:r>
          </w:p>
          <w:p w:rsidR="006E5EC2" w:rsidRPr="005B552E" w:rsidRDefault="006E5EC2" w:rsidP="00FF730C">
            <w:pPr>
              <w:pStyle w:val="Akapitzlist"/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</w:rPr>
              <w:t xml:space="preserve"> </w:t>
            </w:r>
          </w:p>
        </w:tc>
        <w:tc>
          <w:tcPr>
            <w:tcW w:w="7270" w:type="dxa"/>
            <w:gridSpan w:val="20"/>
          </w:tcPr>
          <w:p w:rsidR="006E5EC2" w:rsidRPr="005B552E" w:rsidRDefault="006E5EC2" w:rsidP="00FF730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1) określa podstawowe warunki bezpieczeństwa i higieny pracy,</w:t>
            </w:r>
          </w:p>
          <w:p w:rsidR="006E5EC2" w:rsidRPr="005B552E" w:rsidRDefault="006E5EC2" w:rsidP="00FF730C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</w:rPr>
              <w:t xml:space="preserve">2) omawia czynniki wpływające na bezpieczeństwo. </w:t>
            </w:r>
          </w:p>
        </w:tc>
      </w:tr>
      <w:tr w:rsidR="006E5EC2" w:rsidRPr="005B552E" w:rsidTr="00FD1566">
        <w:tc>
          <w:tcPr>
            <w:tcW w:w="3221" w:type="dxa"/>
            <w:gridSpan w:val="3"/>
          </w:tcPr>
          <w:p w:rsidR="006E5EC2" w:rsidRPr="005B552E" w:rsidRDefault="006E5EC2" w:rsidP="00FF730C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</w:rPr>
              <w:t>2) wiedza z zakresu gry zespołowej.</w:t>
            </w:r>
          </w:p>
        </w:tc>
        <w:tc>
          <w:tcPr>
            <w:tcW w:w="7270" w:type="dxa"/>
            <w:gridSpan w:val="20"/>
          </w:tcPr>
          <w:p w:rsidR="006E5EC2" w:rsidRPr="005B552E" w:rsidRDefault="006E5EC2" w:rsidP="00FF730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1) wskazuje podstawowe informacje na temat wykonywanych utworów,</w:t>
            </w:r>
          </w:p>
          <w:p w:rsidR="006E5EC2" w:rsidRPr="005B552E" w:rsidRDefault="006E5EC2" w:rsidP="00FF730C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</w:rPr>
              <w:t>2) charakteryzuje zasady pracy w zespole instrumentalnym.</w:t>
            </w:r>
          </w:p>
        </w:tc>
      </w:tr>
      <w:tr w:rsidR="006E5EC2" w:rsidRPr="005B552E" w:rsidTr="00FD1566">
        <w:tc>
          <w:tcPr>
            <w:tcW w:w="10491" w:type="dxa"/>
            <w:gridSpan w:val="23"/>
          </w:tcPr>
          <w:p w:rsidR="006E5EC2" w:rsidRPr="005B552E" w:rsidRDefault="006E5EC2" w:rsidP="00FF730C">
            <w:pPr>
              <w:pStyle w:val="Akapitzlist"/>
              <w:numPr>
                <w:ilvl w:val="0"/>
                <w:numId w:val="4"/>
              </w:num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Wykształcenie umiejętności gry w zespole instrumentalnym.</w:t>
            </w:r>
          </w:p>
        </w:tc>
      </w:tr>
      <w:tr w:rsidR="006E5EC2" w:rsidRPr="005B552E" w:rsidTr="00FD1566">
        <w:tc>
          <w:tcPr>
            <w:tcW w:w="3221" w:type="dxa"/>
            <w:gridSpan w:val="3"/>
          </w:tcPr>
          <w:p w:rsidR="006E5EC2" w:rsidRPr="005B552E" w:rsidRDefault="006E5EC2" w:rsidP="00FF730C">
            <w:pPr>
              <w:rPr>
                <w:rFonts w:ascii="Cambria" w:hAnsi="Cambria" w:cs="Times New Roman"/>
                <w:color w:val="000000" w:themeColor="text1"/>
              </w:rPr>
            </w:pPr>
          </w:p>
        </w:tc>
        <w:tc>
          <w:tcPr>
            <w:tcW w:w="7270" w:type="dxa"/>
            <w:gridSpan w:val="20"/>
          </w:tcPr>
          <w:p w:rsidR="006E5EC2" w:rsidRPr="005B552E" w:rsidRDefault="006E5EC2" w:rsidP="00FF730C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Uczeń:</w:t>
            </w:r>
          </w:p>
        </w:tc>
      </w:tr>
      <w:tr w:rsidR="006E5EC2" w:rsidRPr="005B552E" w:rsidTr="00FD1566">
        <w:tc>
          <w:tcPr>
            <w:tcW w:w="3221" w:type="dxa"/>
            <w:gridSpan w:val="3"/>
          </w:tcPr>
          <w:p w:rsidR="006E5EC2" w:rsidRPr="005B552E" w:rsidRDefault="006E5EC2" w:rsidP="00FF730C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</w:rPr>
              <w:t xml:space="preserve"> 1) technika wykonawcza,</w:t>
            </w:r>
          </w:p>
        </w:tc>
        <w:tc>
          <w:tcPr>
            <w:tcW w:w="7270" w:type="dxa"/>
            <w:gridSpan w:val="20"/>
          </w:tcPr>
          <w:p w:rsidR="006E5EC2" w:rsidRPr="005B552E" w:rsidRDefault="006E5EC2" w:rsidP="00FF730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1) przygotowuje swój instrument do gry w grupie,</w:t>
            </w:r>
          </w:p>
          <w:p w:rsidR="006E5EC2" w:rsidRPr="005B552E" w:rsidRDefault="006E5EC2" w:rsidP="00FF730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2) zachowuje prawidłową postawę podczas gry w zespole,</w:t>
            </w:r>
          </w:p>
          <w:p w:rsidR="006E5EC2" w:rsidRPr="005B552E" w:rsidRDefault="006E5EC2" w:rsidP="00FF730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3) identyfikuje swoją partię w partyturze i określa jej rolę                                w grupie,</w:t>
            </w:r>
          </w:p>
          <w:p w:rsidR="006E5EC2" w:rsidRPr="005B552E" w:rsidRDefault="006E5EC2" w:rsidP="00FF730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4) samodzielnie odczytuje zapis nutowy,</w:t>
            </w:r>
          </w:p>
          <w:p w:rsidR="006E5EC2" w:rsidRPr="005B552E" w:rsidRDefault="006E5EC2" w:rsidP="00FF730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5) posługuje się specjalistyczną terminologią,</w:t>
            </w:r>
          </w:p>
          <w:p w:rsidR="006E5EC2" w:rsidRPr="005B552E" w:rsidRDefault="006E5EC2" w:rsidP="00FF730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6) reaguje na gesty innych członków zespołu, w tym prowadzącego,</w:t>
            </w:r>
          </w:p>
          <w:p w:rsidR="006E5EC2" w:rsidRPr="005B552E" w:rsidRDefault="006E5EC2" w:rsidP="00FF730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 xml:space="preserve">7) kontroluje spójność dynamiki, artykulacji i brzmienia oraz </w:t>
            </w:r>
            <w:proofErr w:type="spellStart"/>
            <w:r w:rsidRPr="005B552E">
              <w:rPr>
                <w:rFonts w:ascii="Cambria" w:hAnsi="Cambria" w:cs="Times New Roman"/>
              </w:rPr>
              <w:t>metrorytmiki</w:t>
            </w:r>
            <w:proofErr w:type="spellEnd"/>
            <w:r w:rsidRPr="005B552E">
              <w:rPr>
                <w:rFonts w:ascii="Cambria" w:hAnsi="Cambria" w:cs="Times New Roman"/>
              </w:rPr>
              <w:t>,</w:t>
            </w:r>
          </w:p>
          <w:p w:rsidR="006E5EC2" w:rsidRPr="005B552E" w:rsidRDefault="006E5EC2" w:rsidP="00FF730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8) rozpoznaje i koryguje błędy podczas wspólnej gry,</w:t>
            </w:r>
          </w:p>
          <w:p w:rsidR="006E5EC2" w:rsidRPr="005B552E" w:rsidRDefault="006E5EC2" w:rsidP="00FF730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 xml:space="preserve">9) kontroluje i koryguje intonację podczas gry. </w:t>
            </w:r>
          </w:p>
          <w:p w:rsidR="006E5EC2" w:rsidRPr="005B552E" w:rsidRDefault="006E5EC2" w:rsidP="00FF730C">
            <w:pPr>
              <w:rPr>
                <w:rFonts w:ascii="Cambria" w:hAnsi="Cambria" w:cs="Times New Roman"/>
                <w:color w:val="000000" w:themeColor="text1"/>
              </w:rPr>
            </w:pPr>
          </w:p>
        </w:tc>
      </w:tr>
      <w:tr w:rsidR="006E5EC2" w:rsidRPr="005B552E" w:rsidTr="00FD1566">
        <w:tc>
          <w:tcPr>
            <w:tcW w:w="3221" w:type="dxa"/>
            <w:gridSpan w:val="3"/>
          </w:tcPr>
          <w:p w:rsidR="006E5EC2" w:rsidRPr="005B552E" w:rsidRDefault="006E5EC2" w:rsidP="00FF730C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</w:rPr>
              <w:t>2) interpretacja.</w:t>
            </w:r>
          </w:p>
        </w:tc>
        <w:tc>
          <w:tcPr>
            <w:tcW w:w="7270" w:type="dxa"/>
            <w:gridSpan w:val="20"/>
          </w:tcPr>
          <w:p w:rsidR="006E5EC2" w:rsidRPr="005B552E" w:rsidRDefault="006E5EC2" w:rsidP="00FF730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1) wykonuje utwory zgodnie ze stylem danej epoki,</w:t>
            </w:r>
          </w:p>
          <w:p w:rsidR="006E5EC2" w:rsidRPr="005B552E" w:rsidRDefault="006E5EC2" w:rsidP="00FF730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2) współtworzy ogólny wyraz artystyczny pod kierunkiem prowadzącego,</w:t>
            </w:r>
          </w:p>
          <w:p w:rsidR="006E5EC2" w:rsidRPr="005B552E" w:rsidRDefault="006E5EC2" w:rsidP="00FF730C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</w:rPr>
              <w:t xml:space="preserve">3) realizuje tekst muzyczny z wykorzystaniem wiedzy z zakresu przedmiotów </w:t>
            </w:r>
            <w:proofErr w:type="spellStart"/>
            <w:r w:rsidRPr="005B552E">
              <w:rPr>
                <w:rFonts w:ascii="Cambria" w:hAnsi="Cambria" w:cs="Times New Roman"/>
              </w:rPr>
              <w:t>ogólnomuzycznych</w:t>
            </w:r>
            <w:proofErr w:type="spellEnd"/>
            <w:r w:rsidRPr="005B552E">
              <w:rPr>
                <w:rFonts w:ascii="Cambria" w:hAnsi="Cambria" w:cs="Times New Roman"/>
              </w:rPr>
              <w:t>.</w:t>
            </w:r>
          </w:p>
        </w:tc>
      </w:tr>
      <w:tr w:rsidR="006E5EC2" w:rsidRPr="005B552E" w:rsidTr="00FD1566">
        <w:tc>
          <w:tcPr>
            <w:tcW w:w="10491" w:type="dxa"/>
            <w:gridSpan w:val="23"/>
          </w:tcPr>
          <w:p w:rsidR="006E5EC2" w:rsidRPr="005B552E" w:rsidRDefault="006E5EC2" w:rsidP="00FF730C">
            <w:pPr>
              <w:pStyle w:val="Akapitzlist"/>
              <w:numPr>
                <w:ilvl w:val="0"/>
                <w:numId w:val="4"/>
              </w:num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Prezentacja publiczna.</w:t>
            </w:r>
          </w:p>
        </w:tc>
      </w:tr>
      <w:tr w:rsidR="006E5EC2" w:rsidRPr="005B552E" w:rsidTr="00FD1566">
        <w:tc>
          <w:tcPr>
            <w:tcW w:w="3221" w:type="dxa"/>
            <w:gridSpan w:val="3"/>
          </w:tcPr>
          <w:p w:rsidR="006E5EC2" w:rsidRPr="005B552E" w:rsidRDefault="006E5EC2" w:rsidP="00FF730C">
            <w:pPr>
              <w:pStyle w:val="Akapitzlist"/>
              <w:rPr>
                <w:rFonts w:ascii="Cambria" w:hAnsi="Cambria" w:cs="Times New Roman"/>
                <w:color w:val="000000" w:themeColor="text1"/>
              </w:rPr>
            </w:pPr>
          </w:p>
        </w:tc>
        <w:tc>
          <w:tcPr>
            <w:tcW w:w="7270" w:type="dxa"/>
            <w:gridSpan w:val="20"/>
          </w:tcPr>
          <w:p w:rsidR="006E5EC2" w:rsidRPr="005B552E" w:rsidRDefault="006E5EC2" w:rsidP="00FF730C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Uczeń:</w:t>
            </w:r>
          </w:p>
        </w:tc>
      </w:tr>
      <w:tr w:rsidR="006E5EC2" w:rsidRPr="005B552E" w:rsidTr="00FD1566">
        <w:tc>
          <w:tcPr>
            <w:tcW w:w="3221" w:type="dxa"/>
            <w:gridSpan w:val="3"/>
          </w:tcPr>
          <w:p w:rsidR="006E5EC2" w:rsidRPr="005B552E" w:rsidRDefault="006E5EC2" w:rsidP="00FF730C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  <w:color w:val="000000" w:themeColor="text1"/>
              </w:rPr>
              <w:t>Praktyka estradowa.</w:t>
            </w:r>
          </w:p>
        </w:tc>
        <w:tc>
          <w:tcPr>
            <w:tcW w:w="7270" w:type="dxa"/>
            <w:gridSpan w:val="20"/>
          </w:tcPr>
          <w:p w:rsidR="006E5EC2" w:rsidRPr="005B552E" w:rsidRDefault="006E5EC2" w:rsidP="00FF730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1) stosuje zasady poprawnego zachowania podczas publicznej prezentacji,</w:t>
            </w:r>
          </w:p>
          <w:p w:rsidR="006E5EC2" w:rsidRPr="005B552E" w:rsidRDefault="006E5EC2" w:rsidP="00FF730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2) opanowuje tremę,</w:t>
            </w:r>
          </w:p>
          <w:p w:rsidR="006E5EC2" w:rsidRPr="005B552E" w:rsidRDefault="006E5EC2" w:rsidP="00FF730C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</w:rPr>
              <w:t>3) koncentruje się podczas występu.</w:t>
            </w:r>
          </w:p>
        </w:tc>
      </w:tr>
      <w:tr w:rsidR="006E5EC2" w:rsidRPr="005B552E" w:rsidTr="00FD1566">
        <w:tc>
          <w:tcPr>
            <w:tcW w:w="10491" w:type="dxa"/>
            <w:gridSpan w:val="23"/>
          </w:tcPr>
          <w:p w:rsidR="006E5EC2" w:rsidRPr="005B552E" w:rsidRDefault="006E5EC2" w:rsidP="00FF730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4. Funkcjonowanie w środowisku artystycznym.</w:t>
            </w:r>
          </w:p>
        </w:tc>
      </w:tr>
      <w:tr w:rsidR="006E5EC2" w:rsidRPr="005B552E" w:rsidTr="00FD1566">
        <w:tc>
          <w:tcPr>
            <w:tcW w:w="3221" w:type="dxa"/>
            <w:gridSpan w:val="3"/>
          </w:tcPr>
          <w:p w:rsidR="006E5EC2" w:rsidRPr="005B552E" w:rsidRDefault="006E5EC2" w:rsidP="00FF730C">
            <w:pPr>
              <w:rPr>
                <w:rFonts w:ascii="Cambria" w:hAnsi="Cambria" w:cs="Times New Roman"/>
              </w:rPr>
            </w:pPr>
          </w:p>
        </w:tc>
        <w:tc>
          <w:tcPr>
            <w:tcW w:w="7270" w:type="dxa"/>
            <w:gridSpan w:val="20"/>
          </w:tcPr>
          <w:p w:rsidR="006E5EC2" w:rsidRPr="005B552E" w:rsidRDefault="006E5EC2" w:rsidP="00FF730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Uczeń:</w:t>
            </w:r>
          </w:p>
        </w:tc>
      </w:tr>
      <w:tr w:rsidR="006E5EC2" w:rsidRPr="005B552E" w:rsidTr="00FD1566">
        <w:tc>
          <w:tcPr>
            <w:tcW w:w="3221" w:type="dxa"/>
            <w:gridSpan w:val="3"/>
          </w:tcPr>
          <w:p w:rsidR="006E5EC2" w:rsidRPr="005B552E" w:rsidRDefault="006E5EC2" w:rsidP="00FF730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1) rozwój artystyczny                            i zawodowy,</w:t>
            </w:r>
          </w:p>
        </w:tc>
        <w:tc>
          <w:tcPr>
            <w:tcW w:w="7270" w:type="dxa"/>
            <w:gridSpan w:val="20"/>
          </w:tcPr>
          <w:p w:rsidR="006E5EC2" w:rsidRPr="005B552E" w:rsidRDefault="006E5EC2" w:rsidP="00FF730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1) analizuje własne kompetencje,</w:t>
            </w:r>
          </w:p>
          <w:p w:rsidR="006E5EC2" w:rsidRPr="005B552E" w:rsidRDefault="006E5EC2" w:rsidP="00FF730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2) identyfikuje obszary wiedzy i umiejętności wymagające doskonalenia,</w:t>
            </w:r>
          </w:p>
          <w:p w:rsidR="006E5EC2" w:rsidRPr="005B552E" w:rsidRDefault="006E5EC2" w:rsidP="00FF730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3) wyznacza sobie cele rozwojowe, sposoby i terminy ich realizacji,</w:t>
            </w:r>
          </w:p>
          <w:p w:rsidR="006E5EC2" w:rsidRPr="005B552E" w:rsidRDefault="006E5EC2" w:rsidP="00FF730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4) aktualizuje swoją wiedzę i rozwija umiejętności,</w:t>
            </w:r>
          </w:p>
          <w:p w:rsidR="006E5EC2" w:rsidRPr="005B552E" w:rsidRDefault="006E5EC2" w:rsidP="00FF730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lastRenderedPageBreak/>
              <w:t>5) wykorzystuje różne źródła informacji w celu doskonalenia umiejętności zawodowych,</w:t>
            </w:r>
          </w:p>
          <w:p w:rsidR="006E5EC2" w:rsidRPr="005B552E" w:rsidRDefault="006E5EC2" w:rsidP="00FF730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6) aktywnie uczestniczy w życiu artystycznym.</w:t>
            </w:r>
          </w:p>
        </w:tc>
      </w:tr>
      <w:tr w:rsidR="006E5EC2" w:rsidRPr="005B552E" w:rsidTr="00FD1566">
        <w:tc>
          <w:tcPr>
            <w:tcW w:w="3221" w:type="dxa"/>
            <w:gridSpan w:val="3"/>
          </w:tcPr>
          <w:p w:rsidR="006E5EC2" w:rsidRPr="005B552E" w:rsidRDefault="006E5EC2" w:rsidP="00FF730C">
            <w:pPr>
              <w:rPr>
                <w:rFonts w:ascii="Cambria" w:hAnsi="Cambria" w:cs="Times New Roman"/>
                <w:color w:val="000000" w:themeColor="text1"/>
              </w:rPr>
            </w:pPr>
            <w:r w:rsidRPr="005B552E">
              <w:rPr>
                <w:rFonts w:ascii="Cambria" w:hAnsi="Cambria" w:cs="Times New Roman"/>
              </w:rPr>
              <w:lastRenderedPageBreak/>
              <w:t>2) etyka zawodowa,</w:t>
            </w:r>
          </w:p>
        </w:tc>
        <w:tc>
          <w:tcPr>
            <w:tcW w:w="7270" w:type="dxa"/>
            <w:gridSpan w:val="20"/>
          </w:tcPr>
          <w:p w:rsidR="006E5EC2" w:rsidRPr="005B552E" w:rsidRDefault="006E5EC2" w:rsidP="00FF730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1) przestrzega zasad etycznych oraz utrzymuje właściwe relacje                     w środowisku,</w:t>
            </w:r>
          </w:p>
          <w:p w:rsidR="006E5EC2" w:rsidRPr="005B552E" w:rsidRDefault="006E5EC2" w:rsidP="00FF730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2) angażuje się w grę w zespole, biorąc odpowiedzialność za efekt końcowy wspólnej pracy,</w:t>
            </w:r>
          </w:p>
          <w:p w:rsidR="006E5EC2" w:rsidRDefault="006E5EC2" w:rsidP="00FF730C">
            <w:pPr>
              <w:rPr>
                <w:rFonts w:ascii="Cambria" w:hAnsi="Cambria" w:cs="Times New Roman"/>
              </w:rPr>
            </w:pPr>
            <w:r w:rsidRPr="005B552E">
              <w:rPr>
                <w:rFonts w:ascii="Cambria" w:hAnsi="Cambria" w:cs="Times New Roman"/>
              </w:rPr>
              <w:t>3) współpracuje w zespole, budując relacje oparte na zaufaniu                                 i wzajemnym szacunku.</w:t>
            </w:r>
          </w:p>
          <w:p w:rsidR="00C855BE" w:rsidRPr="005B552E" w:rsidRDefault="00C855BE" w:rsidP="00FF730C">
            <w:pPr>
              <w:rPr>
                <w:rFonts w:ascii="Cambria" w:hAnsi="Cambria" w:cs="Times New Roman"/>
                <w:color w:val="000000" w:themeColor="text1"/>
              </w:rPr>
            </w:pPr>
          </w:p>
        </w:tc>
      </w:tr>
    </w:tbl>
    <w:p w:rsidR="00C855BE" w:rsidRDefault="00C855BE" w:rsidP="006E5EC2">
      <w:pPr>
        <w:rPr>
          <w:rFonts w:ascii="Cambria" w:hAnsi="Cambria" w:cs="Times New Roman"/>
        </w:rPr>
      </w:pPr>
    </w:p>
    <w:p w:rsidR="006E5EC2" w:rsidRPr="005B552E" w:rsidRDefault="006E5EC2" w:rsidP="00B0218E">
      <w:pPr>
        <w:rPr>
          <w:rFonts w:ascii="Cambria" w:hAnsi="Cambria" w:cs="Times New Roman"/>
        </w:rPr>
      </w:pPr>
    </w:p>
    <w:sectPr w:rsidR="006E5EC2" w:rsidRPr="005B552E" w:rsidSect="008E485B">
      <w:footerReference w:type="default" r:id="rId7"/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445D" w:rsidRDefault="0051445D" w:rsidP="00AE2B1D">
      <w:pPr>
        <w:spacing w:after="0" w:line="240" w:lineRule="auto"/>
      </w:pPr>
      <w:r>
        <w:separator/>
      </w:r>
    </w:p>
  </w:endnote>
  <w:endnote w:type="continuationSeparator" w:id="0">
    <w:p w:rsidR="0051445D" w:rsidRDefault="0051445D" w:rsidP="00AE2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30522354"/>
      <w:docPartObj>
        <w:docPartGallery w:val="Page Numbers (Bottom of Page)"/>
        <w:docPartUnique/>
      </w:docPartObj>
    </w:sdtPr>
    <w:sdtContent>
      <w:p w:rsidR="00FF730C" w:rsidRDefault="00FF730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F730C" w:rsidRDefault="00FF73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445D" w:rsidRDefault="0051445D" w:rsidP="00AE2B1D">
      <w:pPr>
        <w:spacing w:after="0" w:line="240" w:lineRule="auto"/>
      </w:pPr>
      <w:r>
        <w:separator/>
      </w:r>
    </w:p>
  </w:footnote>
  <w:footnote w:type="continuationSeparator" w:id="0">
    <w:p w:rsidR="0051445D" w:rsidRDefault="0051445D" w:rsidP="00AE2B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C863D9"/>
    <w:multiLevelType w:val="hybridMultilevel"/>
    <w:tmpl w:val="170A19F0"/>
    <w:numStyleLink w:val="Zaimportowanystyl8"/>
  </w:abstractNum>
  <w:abstractNum w:abstractNumId="1" w15:restartNumberingAfterBreak="0">
    <w:nsid w:val="25AD1779"/>
    <w:multiLevelType w:val="hybridMultilevel"/>
    <w:tmpl w:val="F79018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A5AE5"/>
    <w:multiLevelType w:val="hybridMultilevel"/>
    <w:tmpl w:val="5330C6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FA0F5F"/>
    <w:multiLevelType w:val="hybridMultilevel"/>
    <w:tmpl w:val="16F2B6F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7E45DE3"/>
    <w:multiLevelType w:val="hybridMultilevel"/>
    <w:tmpl w:val="170A19F0"/>
    <w:styleLink w:val="Zaimportowanystyl8"/>
    <w:lvl w:ilvl="0" w:tplc="5FF6BABE">
      <w:start w:val="1"/>
      <w:numFmt w:val="decimal"/>
      <w:lvlText w:val="%1)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B0B554">
      <w:start w:val="1"/>
      <w:numFmt w:val="lowerLetter"/>
      <w:lvlText w:val="%2)"/>
      <w:lvlJc w:val="left"/>
      <w:pPr>
        <w:ind w:left="720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9FED7AE">
      <w:start w:val="1"/>
      <w:numFmt w:val="lowerRoman"/>
      <w:lvlText w:val="%3."/>
      <w:lvlJc w:val="left"/>
      <w:pPr>
        <w:ind w:left="1440" w:hanging="6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B5695D8">
      <w:start w:val="1"/>
      <w:numFmt w:val="decimal"/>
      <w:lvlText w:val="%4."/>
      <w:lvlJc w:val="left"/>
      <w:pPr>
        <w:ind w:left="2160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ADAA84E">
      <w:start w:val="1"/>
      <w:numFmt w:val="lowerLetter"/>
      <w:lvlText w:val="%5."/>
      <w:lvlJc w:val="left"/>
      <w:pPr>
        <w:ind w:left="288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6945DF0">
      <w:start w:val="1"/>
      <w:numFmt w:val="lowerRoman"/>
      <w:lvlText w:val="%6."/>
      <w:lvlJc w:val="left"/>
      <w:pPr>
        <w:ind w:left="3600" w:hanging="6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78C650">
      <w:start w:val="1"/>
      <w:numFmt w:val="decimal"/>
      <w:lvlText w:val="%7."/>
      <w:lvlJc w:val="left"/>
      <w:pPr>
        <w:ind w:left="4320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DC409E8">
      <w:start w:val="1"/>
      <w:numFmt w:val="lowerLetter"/>
      <w:lvlText w:val="%8."/>
      <w:lvlJc w:val="left"/>
      <w:pPr>
        <w:ind w:left="5040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C5A13D8">
      <w:start w:val="1"/>
      <w:numFmt w:val="lowerRoman"/>
      <w:lvlText w:val="%9."/>
      <w:lvlJc w:val="left"/>
      <w:pPr>
        <w:ind w:left="5760" w:hanging="5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78AE6D2E"/>
    <w:multiLevelType w:val="hybridMultilevel"/>
    <w:tmpl w:val="86BC66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424"/>
    <w:rsid w:val="000156DF"/>
    <w:rsid w:val="000204BE"/>
    <w:rsid w:val="00026BF7"/>
    <w:rsid w:val="00027262"/>
    <w:rsid w:val="00071C4D"/>
    <w:rsid w:val="000929E2"/>
    <w:rsid w:val="000A503F"/>
    <w:rsid w:val="000A5B3C"/>
    <w:rsid w:val="000B6828"/>
    <w:rsid w:val="000D23B7"/>
    <w:rsid w:val="000D6C28"/>
    <w:rsid w:val="000F524F"/>
    <w:rsid w:val="00113D4E"/>
    <w:rsid w:val="0011582A"/>
    <w:rsid w:val="001211C0"/>
    <w:rsid w:val="00123507"/>
    <w:rsid w:val="00127C34"/>
    <w:rsid w:val="0013649E"/>
    <w:rsid w:val="00172071"/>
    <w:rsid w:val="001A2EDD"/>
    <w:rsid w:val="001D18A7"/>
    <w:rsid w:val="001E439F"/>
    <w:rsid w:val="00207605"/>
    <w:rsid w:val="0020777E"/>
    <w:rsid w:val="0024202A"/>
    <w:rsid w:val="002943BE"/>
    <w:rsid w:val="002B281F"/>
    <w:rsid w:val="002B7FCA"/>
    <w:rsid w:val="002E2817"/>
    <w:rsid w:val="002E5CB2"/>
    <w:rsid w:val="002F5F92"/>
    <w:rsid w:val="00314F71"/>
    <w:rsid w:val="003167EF"/>
    <w:rsid w:val="00324CEC"/>
    <w:rsid w:val="00347B4F"/>
    <w:rsid w:val="00356661"/>
    <w:rsid w:val="00364377"/>
    <w:rsid w:val="003650FB"/>
    <w:rsid w:val="003707FD"/>
    <w:rsid w:val="00373F24"/>
    <w:rsid w:val="00374D81"/>
    <w:rsid w:val="003E73F5"/>
    <w:rsid w:val="003E7CDA"/>
    <w:rsid w:val="00430542"/>
    <w:rsid w:val="00444B3F"/>
    <w:rsid w:val="00461E40"/>
    <w:rsid w:val="00477A90"/>
    <w:rsid w:val="0048303D"/>
    <w:rsid w:val="00494AB6"/>
    <w:rsid w:val="004A4DAB"/>
    <w:rsid w:val="004D1DED"/>
    <w:rsid w:val="004E285D"/>
    <w:rsid w:val="0051445D"/>
    <w:rsid w:val="00524353"/>
    <w:rsid w:val="00534DDF"/>
    <w:rsid w:val="00584097"/>
    <w:rsid w:val="005B552E"/>
    <w:rsid w:val="005D10AC"/>
    <w:rsid w:val="005D43F6"/>
    <w:rsid w:val="005D6E65"/>
    <w:rsid w:val="005E42C0"/>
    <w:rsid w:val="00607A0D"/>
    <w:rsid w:val="0061303D"/>
    <w:rsid w:val="006530D1"/>
    <w:rsid w:val="00662B52"/>
    <w:rsid w:val="00677139"/>
    <w:rsid w:val="00686EBE"/>
    <w:rsid w:val="0069614A"/>
    <w:rsid w:val="006E5EC2"/>
    <w:rsid w:val="00700ABB"/>
    <w:rsid w:val="00746352"/>
    <w:rsid w:val="0075022A"/>
    <w:rsid w:val="00787654"/>
    <w:rsid w:val="007A71C1"/>
    <w:rsid w:val="007F5EC8"/>
    <w:rsid w:val="008243F8"/>
    <w:rsid w:val="00841EE4"/>
    <w:rsid w:val="00847386"/>
    <w:rsid w:val="00850556"/>
    <w:rsid w:val="00852BB2"/>
    <w:rsid w:val="00865962"/>
    <w:rsid w:val="00880C48"/>
    <w:rsid w:val="008A1393"/>
    <w:rsid w:val="008A1BBD"/>
    <w:rsid w:val="008A2F17"/>
    <w:rsid w:val="008D2424"/>
    <w:rsid w:val="008E485B"/>
    <w:rsid w:val="0091659E"/>
    <w:rsid w:val="00917A19"/>
    <w:rsid w:val="00932FC4"/>
    <w:rsid w:val="00936E0A"/>
    <w:rsid w:val="009441C4"/>
    <w:rsid w:val="00964B11"/>
    <w:rsid w:val="009A3F0D"/>
    <w:rsid w:val="009B61F7"/>
    <w:rsid w:val="009C5A3C"/>
    <w:rsid w:val="009C7C7E"/>
    <w:rsid w:val="009E0DA8"/>
    <w:rsid w:val="00A07196"/>
    <w:rsid w:val="00A2385D"/>
    <w:rsid w:val="00A7406B"/>
    <w:rsid w:val="00A819FC"/>
    <w:rsid w:val="00A96CC0"/>
    <w:rsid w:val="00AB0B04"/>
    <w:rsid w:val="00AB7C35"/>
    <w:rsid w:val="00AC0324"/>
    <w:rsid w:val="00AD0B1A"/>
    <w:rsid w:val="00AD6598"/>
    <w:rsid w:val="00AE2B1D"/>
    <w:rsid w:val="00AE5396"/>
    <w:rsid w:val="00B0218E"/>
    <w:rsid w:val="00B03F0D"/>
    <w:rsid w:val="00B824FB"/>
    <w:rsid w:val="00B849F9"/>
    <w:rsid w:val="00B96A5F"/>
    <w:rsid w:val="00BC7D2B"/>
    <w:rsid w:val="00C234F0"/>
    <w:rsid w:val="00C855BE"/>
    <w:rsid w:val="00C86733"/>
    <w:rsid w:val="00CA6BC3"/>
    <w:rsid w:val="00CE4264"/>
    <w:rsid w:val="00CE68DD"/>
    <w:rsid w:val="00CF2250"/>
    <w:rsid w:val="00D14644"/>
    <w:rsid w:val="00D2189F"/>
    <w:rsid w:val="00D24298"/>
    <w:rsid w:val="00D35EFB"/>
    <w:rsid w:val="00D6282B"/>
    <w:rsid w:val="00D813B6"/>
    <w:rsid w:val="00D8282F"/>
    <w:rsid w:val="00DA4749"/>
    <w:rsid w:val="00DB2C49"/>
    <w:rsid w:val="00E01BFC"/>
    <w:rsid w:val="00E519D3"/>
    <w:rsid w:val="00E62F87"/>
    <w:rsid w:val="00E701F3"/>
    <w:rsid w:val="00EA2051"/>
    <w:rsid w:val="00EA7B73"/>
    <w:rsid w:val="00ED4572"/>
    <w:rsid w:val="00ED523C"/>
    <w:rsid w:val="00F01000"/>
    <w:rsid w:val="00F122F6"/>
    <w:rsid w:val="00F258FA"/>
    <w:rsid w:val="00F4024F"/>
    <w:rsid w:val="00FD1566"/>
    <w:rsid w:val="00FF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58B46"/>
  <w15:chartTrackingRefBased/>
  <w15:docId w15:val="{D657B197-DF08-4526-AFBE-E07590BBF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D2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A5B3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E2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2B1D"/>
  </w:style>
  <w:style w:type="paragraph" w:styleId="Stopka">
    <w:name w:val="footer"/>
    <w:basedOn w:val="Normalny"/>
    <w:link w:val="StopkaZnak"/>
    <w:uiPriority w:val="99"/>
    <w:unhideWhenUsed/>
    <w:rsid w:val="00AE2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2B1D"/>
  </w:style>
  <w:style w:type="numbering" w:customStyle="1" w:styleId="Zaimportowanystyl8">
    <w:name w:val="Zaimportowany styl 8"/>
    <w:rsid w:val="00FF730C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11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29</Pages>
  <Words>10511</Words>
  <Characters>63071</Characters>
  <Application>Microsoft Office Word</Application>
  <DocSecurity>0</DocSecurity>
  <Lines>525</Lines>
  <Paragraphs>146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2025-09-30T14:25:00Z</dcterms:created>
  <dcterms:modified xsi:type="dcterms:W3CDTF">2025-09-30T15:46:00Z</dcterms:modified>
</cp:coreProperties>
</file>